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E4CA3" w:rsidP="49B07E53" w:rsidRDefault="00241A25" w14:paraId="5F61BB02" w14:textId="46873397">
      <w:pPr>
        <w:spacing w:before="80"/>
        <w:ind w:left="257" w:right="668"/>
        <w:jc w:val="center"/>
        <w:rPr>
          <w:b/>
          <w:color w:val="6E2E9F"/>
          <w:sz w:val="26"/>
          <w:szCs w:val="26"/>
          <w:u w:val="single"/>
        </w:rPr>
      </w:pPr>
      <w:r w:rsidRPr="1FAECE29">
        <w:rPr>
          <w:b/>
          <w:bCs/>
          <w:color w:val="6E2E9F"/>
          <w:sz w:val="26"/>
          <w:szCs w:val="26"/>
          <w:u w:val="single" w:color="6E2E9F"/>
        </w:rPr>
        <w:t>OB</w:t>
      </w:r>
      <w:r w:rsidRPr="1FAECE29">
        <w:rPr>
          <w:b/>
          <w:bCs/>
          <w:color w:val="6E2E9F"/>
          <w:spacing w:val="-10"/>
          <w:sz w:val="26"/>
          <w:szCs w:val="26"/>
          <w:u w:val="single" w:color="6E2E9F"/>
        </w:rPr>
        <w:t xml:space="preserve"> </w:t>
      </w:r>
      <w:r w:rsidRPr="1FAECE29" w:rsidR="515C1973">
        <w:rPr>
          <w:b/>
          <w:bCs/>
          <w:color w:val="6E2E9F"/>
          <w:spacing w:val="-10"/>
          <w:sz w:val="26"/>
          <w:szCs w:val="26"/>
          <w:u w:val="single" w:color="6E2E9F"/>
        </w:rPr>
        <w:t>CHEAT SHEET</w:t>
      </w:r>
    </w:p>
    <w:p w:rsidR="004E4CA3" w:rsidP="49B07E53" w:rsidRDefault="004E4CA3" w14:paraId="24F2D5D7" w14:textId="156F56BF">
      <w:pPr>
        <w:spacing w:before="80"/>
        <w:ind w:right="668"/>
        <w:jc w:val="center"/>
        <w:rPr>
          <w:b/>
          <w:bCs/>
          <w:color w:val="222222"/>
          <w:sz w:val="26"/>
          <w:szCs w:val="26"/>
          <w:highlight w:val="green"/>
          <w:u w:val="single"/>
        </w:rPr>
      </w:pPr>
    </w:p>
    <w:p w:rsidR="004E4CA3" w:rsidP="0C0873DF" w:rsidRDefault="03DA7C90" w14:paraId="71FA17F1" w14:textId="50C360D6">
      <w:pPr>
        <w:spacing w:before="80"/>
        <w:ind w:right="668"/>
        <w:jc w:val="both"/>
        <w:rPr>
          <w:color w:val="222222"/>
          <w:sz w:val="26"/>
          <w:szCs w:val="26"/>
        </w:rPr>
      </w:pPr>
      <w:r w:rsidRPr="0C0873DF">
        <w:rPr>
          <w:color w:val="222222"/>
          <w:sz w:val="26"/>
          <w:szCs w:val="26"/>
          <w:highlight w:val="yellow"/>
        </w:rPr>
        <w:t>UCG positive-</w:t>
      </w:r>
      <w:r w:rsidRPr="0C0873DF">
        <w:rPr>
          <w:color w:val="222222"/>
          <w:sz w:val="26"/>
          <w:szCs w:val="26"/>
        </w:rPr>
        <w:t xml:space="preserve"> </w:t>
      </w:r>
      <w:r w:rsidRPr="0C0873DF" w:rsidR="4D016B57">
        <w:rPr>
          <w:color w:val="222222"/>
          <w:sz w:val="26"/>
          <w:szCs w:val="26"/>
        </w:rPr>
        <w:t xml:space="preserve">needs to be seen within 24 hours; </w:t>
      </w:r>
      <w:r w:rsidRPr="0C0873DF">
        <w:rPr>
          <w:color w:val="222222"/>
          <w:sz w:val="26"/>
          <w:szCs w:val="26"/>
        </w:rPr>
        <w:t xml:space="preserve">regular </w:t>
      </w:r>
      <w:r w:rsidRPr="0C0873DF" w:rsidR="355EBC4C">
        <w:rPr>
          <w:color w:val="222222"/>
          <w:sz w:val="26"/>
          <w:szCs w:val="26"/>
        </w:rPr>
        <w:t>visit template</w:t>
      </w:r>
      <w:r w:rsidRPr="0C0873DF" w:rsidR="01C52646">
        <w:rPr>
          <w:color w:val="222222"/>
          <w:sz w:val="26"/>
          <w:szCs w:val="26"/>
        </w:rPr>
        <w:t>, note</w:t>
      </w:r>
      <w:r w:rsidRPr="0C0873DF" w:rsidR="3D155DB1">
        <w:rPr>
          <w:color w:val="222222"/>
          <w:sz w:val="26"/>
          <w:szCs w:val="26"/>
        </w:rPr>
        <w:t xml:space="preserve"> </w:t>
      </w:r>
      <w:r w:rsidRPr="0C0873DF" w:rsidR="01C52646">
        <w:rPr>
          <w:color w:val="222222"/>
          <w:sz w:val="26"/>
          <w:szCs w:val="26"/>
        </w:rPr>
        <w:t>G’sP’s/LMP/gestation/PMH etc; o</w:t>
      </w:r>
      <w:r w:rsidRPr="0C0873DF">
        <w:rPr>
          <w:color w:val="222222"/>
          <w:sz w:val="26"/>
          <w:szCs w:val="26"/>
        </w:rPr>
        <w:t xml:space="preserve">rder Prenatal vitamins and iron, </w:t>
      </w:r>
      <w:r w:rsidRPr="0C0873DF" w:rsidR="004027D8">
        <w:rPr>
          <w:color w:val="222222"/>
          <w:sz w:val="26"/>
          <w:szCs w:val="26"/>
        </w:rPr>
        <w:t xml:space="preserve">can </w:t>
      </w:r>
      <w:r w:rsidRPr="0C0873DF">
        <w:rPr>
          <w:color w:val="222222"/>
          <w:sz w:val="26"/>
          <w:szCs w:val="26"/>
        </w:rPr>
        <w:t>order GC/Chlamydia</w:t>
      </w:r>
      <w:r w:rsidRPr="0C0873DF" w:rsidR="1D369F89">
        <w:rPr>
          <w:color w:val="222222"/>
          <w:sz w:val="26"/>
          <w:szCs w:val="26"/>
        </w:rPr>
        <w:t>. Place Ambulatory referral to OBGYN-</w:t>
      </w:r>
      <w:r w:rsidRPr="0C0873DF" w:rsidR="5DFC7FBC">
        <w:rPr>
          <w:color w:val="222222"/>
          <w:sz w:val="26"/>
          <w:szCs w:val="26"/>
        </w:rPr>
        <w:t>internal,</w:t>
      </w:r>
      <w:r w:rsidRPr="0C0873DF" w:rsidR="1D369F89">
        <w:rPr>
          <w:color w:val="222222"/>
          <w:sz w:val="26"/>
          <w:szCs w:val="26"/>
        </w:rPr>
        <w:t xml:space="preserve"> choose Initial OB, secure chat L</w:t>
      </w:r>
      <w:r w:rsidRPr="0C0873DF" w:rsidR="7194127A">
        <w:rPr>
          <w:color w:val="222222"/>
          <w:sz w:val="26"/>
          <w:szCs w:val="26"/>
        </w:rPr>
        <w:t>i</w:t>
      </w:r>
      <w:r w:rsidRPr="0C0873DF" w:rsidR="1D369F89">
        <w:rPr>
          <w:color w:val="222222"/>
          <w:sz w:val="26"/>
          <w:szCs w:val="26"/>
        </w:rPr>
        <w:t>ly Corte</w:t>
      </w:r>
      <w:r w:rsidRPr="0C0873DF" w:rsidR="1396B39D">
        <w:rPr>
          <w:color w:val="222222"/>
          <w:sz w:val="26"/>
          <w:szCs w:val="26"/>
        </w:rPr>
        <w:t>s</w:t>
      </w:r>
      <w:r w:rsidRPr="0C0873DF" w:rsidR="1D369F89">
        <w:rPr>
          <w:color w:val="222222"/>
          <w:sz w:val="26"/>
          <w:szCs w:val="26"/>
        </w:rPr>
        <w:t xml:space="preserve"> or </w:t>
      </w:r>
      <w:r w:rsidRPr="0C0873DF" w:rsidR="2B7C0812">
        <w:rPr>
          <w:color w:val="222222"/>
          <w:sz w:val="26"/>
          <w:szCs w:val="26"/>
        </w:rPr>
        <w:t>Josefina Sanchez.</w:t>
      </w:r>
    </w:p>
    <w:p w:rsidR="004E4CA3" w:rsidP="1FAECE29" w:rsidRDefault="79CA58F3" w14:paraId="5F057ABA" w14:textId="062B361B">
      <w:pPr>
        <w:spacing w:before="80"/>
        <w:ind w:right="668"/>
        <w:jc w:val="both"/>
        <w:rPr>
          <w:color w:val="222222"/>
        </w:rPr>
      </w:pPr>
      <w:r w:rsidRPr="1FAECE29" w:rsidR="79CA58F3">
        <w:rPr>
          <w:highlight w:val="yellow"/>
        </w:rPr>
        <w:t xml:space="preserve">NOB </w:t>
      </w:r>
      <w:r w:rsidRPr="1FAECE29" w:rsidR="6373717D">
        <w:rPr>
          <w:highlight w:val="yellow"/>
        </w:rPr>
        <w:t>VISIT</w:t>
      </w:r>
      <w:r w:rsidRPr="1FAECE29" w:rsidR="79CA58F3">
        <w:rPr>
          <w:highlight w:val="yellow"/>
        </w:rPr>
        <w:t>:</w:t>
      </w:r>
      <w:r w:rsidRPr="49B07E53" w:rsidR="79CA58F3">
        <w:rPr/>
        <w:t xml:space="preserve"> </w:t>
      </w:r>
      <w:r w:rsidRPr="49B07E53" w:rsidR="00241A25">
        <w:rPr/>
        <w:t>F</w:t>
      </w:r>
      <w:r w:rsidRPr="49B07E53" w:rsidR="00241A25">
        <w:rPr>
          <w:color w:val="222222"/>
        </w:rPr>
        <w:t xml:space="preserve">ull H&amp;P: </w:t>
      </w:r>
      <w:r w:rsidRPr="49B07E53" w:rsidR="00241A25">
        <w:rPr>
          <w:color w:val="222222"/>
        </w:rPr>
        <w:t>G’sPs</w:t>
      </w:r>
      <w:r w:rsidRPr="49B07E53" w:rsidR="00241A25">
        <w:rPr>
          <w:color w:val="222222"/>
        </w:rPr>
        <w:t>, OB history (year, NSVD/C section, GA-preterm? /Term/Induced, weight, complications), depression? Domestic violence? Miscarriages (spontaneous</w:t>
      </w:r>
      <w:r w:rsidRPr="1FAECE29" w:rsidR="1EB00CE0">
        <w:rPr>
          <w:color w:val="222222"/>
        </w:rPr>
        <w:t>/t</w:t>
      </w:r>
      <w:r w:rsidR="31432B71">
        <w:rPr>
          <w:color w:val="222222"/>
          <w:spacing w:val="-2"/>
        </w:rPr>
        <w:t>herapeutic?</w:t>
      </w:r>
      <w:r w:rsidR="34E5C34A">
        <w:rPr>
          <w:color w:val="222222"/>
          <w:spacing w:val="-2"/>
        </w:rPr>
        <w:t>)</w:t>
      </w:r>
    </w:p>
    <w:p w:rsidR="004E4CA3" w:rsidP="00EC0A8D" w:rsidRDefault="00241A25" w14:paraId="3071D02E" w14:textId="77777777">
      <w:pPr>
        <w:pStyle w:val="BodyText"/>
      </w:pPr>
      <w:r w:rsidR="00241A25">
        <w:rPr>
          <w:color w:val="222222"/>
          <w:spacing w:val="-2"/>
          <w:highlight w:val="yellow"/>
        </w:rPr>
        <w:t>Review</w:t>
      </w:r>
    </w:p>
    <w:p w:rsidR="004E4CA3" w:rsidP="48B6EDF4" w:rsidRDefault="00FF3A31" w14:paraId="194C4629" w14:textId="4A866AEF">
      <w:pPr>
        <w:pStyle w:val="ListParagraph"/>
        <w:numPr>
          <w:ilvl w:val="0"/>
          <w:numId w:val="5"/>
        </w:numPr>
        <w:tabs>
          <w:tab w:val="left" w:pos="1408"/>
          <w:tab w:val="left" w:pos="1418"/>
        </w:tabs>
        <w:ind w:right="884" w:hanging="231"/>
        <w:rPr>
          <w:sz w:val="26"/>
          <w:szCs w:val="26"/>
        </w:rPr>
      </w:pPr>
      <w:r w:rsidRPr="48B6EDF4" w:rsidR="00FF3A31">
        <w:rPr>
          <w:color w:val="222222"/>
          <w:sz w:val="26"/>
          <w:szCs w:val="26"/>
        </w:rPr>
        <w:t xml:space="preserve">Initial </w:t>
      </w:r>
      <w:r w:rsidRPr="48B6EDF4" w:rsidR="00FF3A31">
        <w:rPr>
          <w:color w:val="222222"/>
          <w:sz w:val="26"/>
          <w:szCs w:val="26"/>
        </w:rPr>
        <w:t>labs:</w:t>
      </w:r>
      <w:r>
        <w:rPr>
          <w:color w:val="222222"/>
          <w:sz w:val="26"/>
        </w:rPr>
        <w:tab/>
      </w:r>
      <w:r w:rsidRPr="48B6EDF4" w:rsidR="00FF3A31">
        <w:rPr>
          <w:color w:val="222222"/>
          <w:spacing w:val="-2"/>
          <w:sz w:val="26"/>
          <w:szCs w:val="26"/>
        </w:rPr>
        <w:t>CBC,</w:t>
      </w:r>
      <w:r w:rsidRPr="48B6EDF4" w:rsidR="00FF3A31">
        <w:rPr>
          <w:color w:val="222222"/>
          <w:spacing w:val="-12"/>
          <w:sz w:val="26"/>
          <w:szCs w:val="26"/>
        </w:rPr>
        <w:t xml:space="preserve"> </w:t>
      </w:r>
      <w:r w:rsidRPr="48B6EDF4" w:rsidR="00FF3A31">
        <w:rPr>
          <w:color w:val="222222"/>
          <w:spacing w:val="-2"/>
          <w:sz w:val="26"/>
          <w:szCs w:val="26"/>
        </w:rPr>
        <w:t>Blood</w:t>
      </w:r>
      <w:r w:rsidRPr="48B6EDF4" w:rsidR="00FF3A31">
        <w:rPr>
          <w:color w:val="222222"/>
          <w:spacing w:val="-10"/>
          <w:sz w:val="26"/>
          <w:szCs w:val="26"/>
        </w:rPr>
        <w:t xml:space="preserve"> </w:t>
      </w:r>
      <w:r w:rsidRPr="48B6EDF4" w:rsidR="00FF3A31">
        <w:rPr>
          <w:color w:val="222222"/>
          <w:spacing w:val="-2"/>
          <w:sz w:val="26"/>
          <w:szCs w:val="26"/>
        </w:rPr>
        <w:t>type</w:t>
      </w:r>
      <w:r w:rsidRPr="48B6EDF4" w:rsidR="00FF3A31">
        <w:rPr>
          <w:color w:val="222222"/>
          <w:spacing w:val="-8"/>
          <w:sz w:val="26"/>
          <w:szCs w:val="26"/>
        </w:rPr>
        <w:t xml:space="preserve"> </w:t>
      </w:r>
      <w:r w:rsidRPr="48B6EDF4" w:rsidR="00FF3A31">
        <w:rPr>
          <w:color w:val="222222"/>
          <w:spacing w:val="-2"/>
          <w:sz w:val="26"/>
          <w:szCs w:val="26"/>
        </w:rPr>
        <w:t>+antibody,</w:t>
      </w:r>
      <w:r w:rsidRPr="48B6EDF4" w:rsidR="00FF3A31">
        <w:rPr>
          <w:color w:val="222222"/>
          <w:spacing w:val="-7"/>
          <w:sz w:val="26"/>
          <w:szCs w:val="26"/>
        </w:rPr>
        <w:t xml:space="preserve"> </w:t>
      </w:r>
      <w:r w:rsidRPr="48B6EDF4" w:rsidR="00FF3A31">
        <w:rPr>
          <w:color w:val="222222"/>
          <w:spacing w:val="-2"/>
          <w:sz w:val="26"/>
          <w:szCs w:val="26"/>
        </w:rPr>
        <w:t>Gestation</w:t>
      </w:r>
      <w:r w:rsidRPr="48B6EDF4" w:rsidR="00FF3A31">
        <w:rPr>
          <w:color w:val="222222"/>
          <w:spacing w:val="-8"/>
          <w:sz w:val="26"/>
          <w:szCs w:val="26"/>
        </w:rPr>
        <w:t xml:space="preserve"> </w:t>
      </w:r>
      <w:r w:rsidRPr="48B6EDF4" w:rsidR="00FF3A31">
        <w:rPr>
          <w:color w:val="222222"/>
          <w:spacing w:val="-2"/>
          <w:sz w:val="26"/>
          <w:szCs w:val="26"/>
        </w:rPr>
        <w:t>1-hour</w:t>
      </w:r>
      <w:r w:rsidRPr="48B6EDF4" w:rsidR="00FF3A31">
        <w:rPr>
          <w:color w:val="222222"/>
          <w:spacing w:val="-6"/>
          <w:sz w:val="26"/>
          <w:szCs w:val="26"/>
        </w:rPr>
        <w:t xml:space="preserve"> </w:t>
      </w:r>
      <w:r w:rsidRPr="48B6EDF4" w:rsidR="00FF3A31">
        <w:rPr>
          <w:color w:val="222222"/>
          <w:spacing w:val="-2"/>
          <w:sz w:val="26"/>
          <w:szCs w:val="26"/>
        </w:rPr>
        <w:t>glucose,</w:t>
      </w:r>
      <w:r w:rsidRPr="48B6EDF4" w:rsidR="00FF3A31">
        <w:rPr>
          <w:color w:val="222222"/>
          <w:spacing w:val="-7"/>
          <w:sz w:val="26"/>
          <w:szCs w:val="26"/>
        </w:rPr>
        <w:t xml:space="preserve"> </w:t>
      </w:r>
      <w:r w:rsidRPr="48B6EDF4" w:rsidR="00FF3A31">
        <w:rPr>
          <w:color w:val="222222"/>
          <w:spacing w:val="-2"/>
          <w:sz w:val="26"/>
          <w:szCs w:val="26"/>
        </w:rPr>
        <w:t>HBsAg,</w:t>
      </w:r>
      <w:r w:rsidRPr="48B6EDF4" w:rsidR="00FF3A31">
        <w:rPr>
          <w:color w:val="222222"/>
          <w:spacing w:val="-9"/>
          <w:sz w:val="26"/>
          <w:szCs w:val="26"/>
        </w:rPr>
        <w:t xml:space="preserve"> </w:t>
      </w:r>
      <w:r w:rsidRPr="48B6EDF4" w:rsidR="00FF3A31">
        <w:rPr>
          <w:color w:val="222222"/>
          <w:spacing w:val="-2"/>
          <w:sz w:val="26"/>
          <w:szCs w:val="26"/>
        </w:rPr>
        <w:t>Hep</w:t>
      </w:r>
      <w:r w:rsidRPr="48B6EDF4" w:rsidR="00FF3A31">
        <w:rPr>
          <w:color w:val="222222"/>
          <w:spacing w:val="-6"/>
          <w:sz w:val="26"/>
          <w:szCs w:val="26"/>
        </w:rPr>
        <w:t xml:space="preserve"> </w:t>
      </w:r>
      <w:r w:rsidRPr="48B6EDF4" w:rsidR="00FF3A31">
        <w:rPr>
          <w:color w:val="222222"/>
          <w:spacing w:val="-2"/>
          <w:sz w:val="26"/>
          <w:szCs w:val="26"/>
        </w:rPr>
        <w:t>C,</w:t>
      </w:r>
      <w:r w:rsidRPr="48B6EDF4" w:rsidR="00FF3A31">
        <w:rPr>
          <w:color w:val="222222"/>
          <w:spacing w:val="-10"/>
          <w:sz w:val="26"/>
          <w:szCs w:val="26"/>
        </w:rPr>
        <w:t xml:space="preserve"> </w:t>
      </w:r>
      <w:r w:rsidRPr="48B6EDF4" w:rsidR="00FF3A31">
        <w:rPr>
          <w:color w:val="222222"/>
          <w:spacing w:val="-2"/>
          <w:sz w:val="26"/>
          <w:szCs w:val="26"/>
        </w:rPr>
        <w:t>HIV,</w:t>
      </w:r>
      <w:r w:rsidRPr="48B6EDF4" w:rsidR="00FF3A31">
        <w:rPr>
          <w:color w:val="222222"/>
          <w:spacing w:val="-10"/>
          <w:sz w:val="26"/>
          <w:szCs w:val="26"/>
        </w:rPr>
        <w:t xml:space="preserve"> </w:t>
      </w:r>
      <w:r w:rsidRPr="48B6EDF4" w:rsidR="00FF3A31">
        <w:rPr>
          <w:color w:val="222222"/>
          <w:spacing w:val="-2"/>
          <w:sz w:val="26"/>
          <w:szCs w:val="26"/>
        </w:rPr>
        <w:t xml:space="preserve">RPR </w:t>
      </w:r>
      <w:r w:rsidRPr="48B6EDF4" w:rsidR="00FF3A31">
        <w:rPr>
          <w:color w:val="222222"/>
          <w:sz w:val="26"/>
          <w:szCs w:val="26"/>
        </w:rPr>
        <w:t>w/reflex, Quant gold, UA with reflex to culture</w:t>
      </w:r>
    </w:p>
    <w:p w:rsidR="5030CCCE" w:rsidP="48B6EDF4" w:rsidRDefault="5030CCCE" w14:paraId="0D82B0CE" w14:textId="55D8955C">
      <w:pPr>
        <w:pStyle w:val="ListParagraph"/>
        <w:numPr>
          <w:ilvl w:val="0"/>
          <w:numId w:val="5"/>
        </w:numPr>
        <w:tabs>
          <w:tab w:val="left" w:leader="none" w:pos="1408"/>
          <w:tab w:val="left" w:leader="none" w:pos="1418"/>
        </w:tabs>
        <w:ind w:right="884" w:hanging="231"/>
        <w:rPr/>
      </w:pPr>
      <w:r w:rsidR="5030CCCE">
        <w:drawing>
          <wp:inline wp14:editId="1DE40ECF" wp14:anchorId="3A44E0AC">
            <wp:extent cx="5069688" cy="1175795"/>
            <wp:effectExtent l="9525" t="9525" r="9525" b="9525"/>
            <wp:docPr id="182240208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0378080" name="Picture 30378080"/>
                    <pic:cNvPicPr/>
                  </pic:nvPicPr>
                  <pic:blipFill>
                    <a:blip xmlns:r="http://schemas.openxmlformats.org/officeDocument/2006/relationships" r:embed="rId1754022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69688" cy="117579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48B6EDF4" w:rsidP="48B6EDF4" w:rsidRDefault="48B6EDF4" w14:paraId="6F8C209C" w14:textId="71B831F5">
      <w:pPr>
        <w:pStyle w:val="ListParagraph"/>
        <w:tabs>
          <w:tab w:val="left" w:leader="none" w:pos="1408"/>
          <w:tab w:val="left" w:leader="none" w:pos="1418"/>
        </w:tabs>
        <w:ind w:left="1408" w:right="884" w:hanging="231"/>
      </w:pPr>
    </w:p>
    <w:p w:rsidRPr="00EC0A8D" w:rsidR="00EC0A8D" w:rsidP="00EC0A8D" w:rsidRDefault="00241A25" w14:paraId="7C1AAD34" w14:textId="77777777">
      <w:pPr>
        <w:pStyle w:val="ListParagraph"/>
        <w:numPr>
          <w:ilvl w:val="0"/>
          <w:numId w:val="5"/>
        </w:numPr>
        <w:tabs>
          <w:tab w:val="left" w:pos="1430"/>
          <w:tab w:val="left" w:pos="1442"/>
        </w:tabs>
        <w:spacing w:before="1"/>
        <w:ind w:left="1442" w:right="1046" w:hanging="264"/>
        <w:rPr>
          <w:sz w:val="26"/>
        </w:rPr>
      </w:pPr>
      <w:r>
        <w:rPr>
          <w:color w:val="222222"/>
          <w:sz w:val="26"/>
        </w:rPr>
        <w:t>Ultrasound</w:t>
      </w:r>
      <w:r>
        <w:rPr>
          <w:color w:val="222222"/>
          <w:spacing w:val="-15"/>
          <w:sz w:val="26"/>
        </w:rPr>
        <w:t xml:space="preserve"> </w:t>
      </w:r>
      <w:r>
        <w:rPr>
          <w:color w:val="222222"/>
          <w:sz w:val="26"/>
        </w:rPr>
        <w:t>results</w:t>
      </w:r>
      <w:r>
        <w:rPr>
          <w:color w:val="222222"/>
          <w:spacing w:val="-10"/>
          <w:sz w:val="26"/>
        </w:rPr>
        <w:t xml:space="preserve"> </w:t>
      </w:r>
      <w:r>
        <w:rPr>
          <w:color w:val="222222"/>
          <w:sz w:val="26"/>
        </w:rPr>
        <w:t>–</w:t>
      </w:r>
      <w:r>
        <w:rPr>
          <w:color w:val="222222"/>
          <w:spacing w:val="-14"/>
          <w:sz w:val="26"/>
        </w:rPr>
        <w:t xml:space="preserve"> </w:t>
      </w:r>
      <w:r>
        <w:rPr>
          <w:color w:val="222222"/>
          <w:sz w:val="26"/>
        </w:rPr>
        <w:t>read</w:t>
      </w:r>
      <w:r>
        <w:rPr>
          <w:color w:val="222222"/>
          <w:spacing w:val="-14"/>
          <w:sz w:val="26"/>
        </w:rPr>
        <w:t xml:space="preserve"> </w:t>
      </w:r>
      <w:r>
        <w:rPr>
          <w:color w:val="222222"/>
          <w:sz w:val="26"/>
        </w:rPr>
        <w:t>everything!</w:t>
      </w:r>
      <w:r>
        <w:rPr>
          <w:color w:val="222222"/>
          <w:spacing w:val="-13"/>
          <w:sz w:val="26"/>
        </w:rPr>
        <w:t xml:space="preserve"> </w:t>
      </w:r>
      <w:r>
        <w:rPr>
          <w:color w:val="222222"/>
          <w:sz w:val="26"/>
        </w:rPr>
        <w:t>Re-date</w:t>
      </w:r>
      <w:r>
        <w:rPr>
          <w:color w:val="222222"/>
          <w:spacing w:val="-11"/>
          <w:sz w:val="26"/>
        </w:rPr>
        <w:t xml:space="preserve"> </w:t>
      </w:r>
      <w:r>
        <w:rPr>
          <w:color w:val="222222"/>
          <w:sz w:val="26"/>
        </w:rPr>
        <w:t>EDD</w:t>
      </w:r>
      <w:r>
        <w:rPr>
          <w:color w:val="222222"/>
          <w:spacing w:val="-15"/>
          <w:sz w:val="26"/>
        </w:rPr>
        <w:t xml:space="preserve"> </w:t>
      </w:r>
      <w:r>
        <w:rPr>
          <w:color w:val="222222"/>
          <w:sz w:val="26"/>
        </w:rPr>
        <w:t>if</w:t>
      </w:r>
      <w:r>
        <w:rPr>
          <w:color w:val="222222"/>
          <w:spacing w:val="-10"/>
          <w:sz w:val="26"/>
        </w:rPr>
        <w:t xml:space="preserve"> </w:t>
      </w:r>
      <w:r>
        <w:rPr>
          <w:color w:val="222222"/>
          <w:sz w:val="26"/>
        </w:rPr>
        <w:t>indicated.</w:t>
      </w:r>
      <w:r>
        <w:rPr>
          <w:color w:val="222222"/>
          <w:spacing w:val="-10"/>
          <w:sz w:val="26"/>
        </w:rPr>
        <w:t xml:space="preserve"> </w:t>
      </w:r>
      <w:r>
        <w:rPr>
          <w:color w:val="222222"/>
          <w:sz w:val="26"/>
        </w:rPr>
        <w:t>(See</w:t>
      </w:r>
      <w:r>
        <w:rPr>
          <w:color w:val="222222"/>
          <w:spacing w:val="-15"/>
          <w:sz w:val="26"/>
        </w:rPr>
        <w:t xml:space="preserve"> </w:t>
      </w:r>
      <w:r>
        <w:rPr>
          <w:color w:val="222222"/>
          <w:sz w:val="26"/>
        </w:rPr>
        <w:t>a</w:t>
      </w:r>
      <w:r>
        <w:rPr>
          <w:color w:val="222222"/>
          <w:spacing w:val="-14"/>
          <w:sz w:val="26"/>
        </w:rPr>
        <w:t xml:space="preserve"> </w:t>
      </w:r>
      <w:r>
        <w:rPr>
          <w:color w:val="222222"/>
          <w:sz w:val="26"/>
        </w:rPr>
        <w:t>table at page 2)</w:t>
      </w:r>
    </w:p>
    <w:p w:rsidRPr="00EC0A8D" w:rsidR="004E4CA3" w:rsidP="00EC0A8D" w:rsidRDefault="00241A25" w14:paraId="64FCF17B" w14:textId="2673909D">
      <w:pPr>
        <w:tabs>
          <w:tab w:val="left" w:pos="1430"/>
          <w:tab w:val="left" w:pos="1442"/>
        </w:tabs>
        <w:spacing w:before="1"/>
        <w:ind w:right="1046"/>
        <w:rPr>
          <w:sz w:val="26"/>
        </w:rPr>
      </w:pPr>
      <w:r w:rsidRPr="00EC0A8D">
        <w:rPr>
          <w:color w:val="222222"/>
          <w:spacing w:val="-2"/>
          <w:sz w:val="26"/>
          <w:highlight w:val="yellow"/>
        </w:rPr>
        <w:t>Perform</w:t>
      </w:r>
      <w:r w:rsidRPr="00EC0A8D">
        <w:rPr>
          <w:color w:val="222222"/>
          <w:spacing w:val="-2"/>
          <w:sz w:val="26"/>
        </w:rPr>
        <w:t>:</w:t>
      </w:r>
    </w:p>
    <w:p w:rsidR="004E4CA3" w:rsidRDefault="00241A25" w14:paraId="56C8F404" w14:textId="77777777">
      <w:pPr>
        <w:pStyle w:val="ListParagraph"/>
        <w:numPr>
          <w:ilvl w:val="1"/>
          <w:numId w:val="4"/>
        </w:numPr>
        <w:tabs>
          <w:tab w:val="left" w:pos="1439"/>
          <w:tab w:val="left" w:pos="1449"/>
        </w:tabs>
        <w:ind w:right="1691" w:hanging="272"/>
        <w:rPr>
          <w:sz w:val="26"/>
        </w:rPr>
      </w:pPr>
      <w:r>
        <w:rPr>
          <w:color w:val="222222"/>
          <w:sz w:val="26"/>
        </w:rPr>
        <w:t>Pap smear (if indicated) with GC/Chlamydia (21-29 y/o pap q 3 yr), 30 y/o pap with HPVq5 years or pap only q3 years.</w:t>
      </w:r>
    </w:p>
    <w:p w:rsidRPr="00EC0A8D" w:rsidR="00EC0A8D" w:rsidP="00EC0A8D" w:rsidRDefault="00241A25" w14:paraId="4A877AC6" w14:textId="77777777">
      <w:pPr>
        <w:pStyle w:val="ListParagraph"/>
        <w:numPr>
          <w:ilvl w:val="1"/>
          <w:numId w:val="4"/>
        </w:numPr>
        <w:tabs>
          <w:tab w:val="left" w:pos="1431"/>
        </w:tabs>
        <w:ind w:left="1431" w:hanging="253"/>
        <w:rPr>
          <w:i/>
          <w:sz w:val="26"/>
        </w:rPr>
      </w:pPr>
      <w:r>
        <w:rPr>
          <w:i/>
          <w:color w:val="222222"/>
          <w:sz w:val="26"/>
        </w:rPr>
        <w:t>Pelvic</w:t>
      </w:r>
      <w:r>
        <w:rPr>
          <w:i/>
          <w:color w:val="222222"/>
          <w:spacing w:val="-9"/>
          <w:sz w:val="26"/>
        </w:rPr>
        <w:t xml:space="preserve"> </w:t>
      </w:r>
      <w:r>
        <w:rPr>
          <w:i/>
          <w:color w:val="222222"/>
          <w:sz w:val="26"/>
        </w:rPr>
        <w:t>exam</w:t>
      </w:r>
      <w:r>
        <w:rPr>
          <w:i/>
          <w:color w:val="222222"/>
          <w:spacing w:val="-10"/>
          <w:sz w:val="26"/>
        </w:rPr>
        <w:t xml:space="preserve"> </w:t>
      </w:r>
      <w:r>
        <w:rPr>
          <w:i/>
          <w:color w:val="222222"/>
          <w:sz w:val="26"/>
        </w:rPr>
        <w:t>on</w:t>
      </w:r>
      <w:r>
        <w:rPr>
          <w:i/>
          <w:color w:val="222222"/>
          <w:spacing w:val="-8"/>
          <w:sz w:val="26"/>
        </w:rPr>
        <w:t xml:space="preserve"> </w:t>
      </w:r>
      <w:r>
        <w:rPr>
          <w:i/>
          <w:color w:val="222222"/>
          <w:sz w:val="26"/>
        </w:rPr>
        <w:t>all</w:t>
      </w:r>
      <w:r>
        <w:rPr>
          <w:i/>
          <w:color w:val="222222"/>
          <w:spacing w:val="-9"/>
          <w:sz w:val="26"/>
        </w:rPr>
        <w:t xml:space="preserve"> </w:t>
      </w:r>
      <w:r>
        <w:rPr>
          <w:i/>
          <w:color w:val="222222"/>
          <w:sz w:val="26"/>
        </w:rPr>
        <w:t>pregnant</w:t>
      </w:r>
      <w:r>
        <w:rPr>
          <w:i/>
          <w:color w:val="222222"/>
          <w:spacing w:val="-9"/>
          <w:sz w:val="26"/>
        </w:rPr>
        <w:t xml:space="preserve"> </w:t>
      </w:r>
      <w:r>
        <w:rPr>
          <w:i/>
          <w:color w:val="222222"/>
          <w:spacing w:val="-2"/>
          <w:sz w:val="26"/>
        </w:rPr>
        <w:t>patients.</w:t>
      </w:r>
    </w:p>
    <w:p w:rsidRPr="00EC0A8D" w:rsidR="004E4CA3" w:rsidP="00EC0A8D" w:rsidRDefault="00241A25" w14:paraId="7E147A95" w14:textId="41DCB138">
      <w:pPr>
        <w:tabs>
          <w:tab w:val="left" w:pos="1431"/>
        </w:tabs>
        <w:rPr>
          <w:i/>
          <w:sz w:val="26"/>
        </w:rPr>
      </w:pPr>
      <w:r w:rsidRPr="00EC0A8D">
        <w:rPr>
          <w:color w:val="222222"/>
          <w:spacing w:val="-2"/>
          <w:sz w:val="26"/>
          <w:highlight w:val="yellow"/>
        </w:rPr>
        <w:t>Order:</w:t>
      </w:r>
    </w:p>
    <w:p w:rsidR="004E4CA3" w:rsidRDefault="00241A25" w14:paraId="72AF99BE" w14:textId="542040AA">
      <w:pPr>
        <w:pStyle w:val="ListParagraph"/>
        <w:numPr>
          <w:ilvl w:val="1"/>
          <w:numId w:val="4"/>
        </w:numPr>
        <w:tabs>
          <w:tab w:val="left" w:pos="1426"/>
        </w:tabs>
        <w:ind w:left="1426" w:hanging="248"/>
        <w:rPr>
          <w:sz w:val="26"/>
        </w:rPr>
      </w:pPr>
      <w:r>
        <w:rPr>
          <w:color w:val="222222"/>
          <w:spacing w:val="-2"/>
          <w:sz w:val="26"/>
        </w:rPr>
        <w:t>cfDNA</w:t>
      </w:r>
      <w:r>
        <w:rPr>
          <w:color w:val="222222"/>
          <w:spacing w:val="-6"/>
          <w:sz w:val="26"/>
        </w:rPr>
        <w:t xml:space="preserve"> </w:t>
      </w:r>
      <w:r>
        <w:rPr>
          <w:color w:val="222222"/>
          <w:spacing w:val="-2"/>
          <w:sz w:val="26"/>
        </w:rPr>
        <w:t>(detects</w:t>
      </w:r>
      <w:r>
        <w:rPr>
          <w:color w:val="222222"/>
          <w:spacing w:val="-4"/>
          <w:sz w:val="26"/>
        </w:rPr>
        <w:t xml:space="preserve"> </w:t>
      </w:r>
      <w:r w:rsidR="00FF3A31">
        <w:rPr>
          <w:color w:val="222222"/>
          <w:spacing w:val="-2"/>
          <w:sz w:val="26"/>
        </w:rPr>
        <w:t>aneuploidies</w:t>
      </w:r>
      <w:r>
        <w:rPr>
          <w:color w:val="222222"/>
          <w:spacing w:val="-7"/>
          <w:sz w:val="26"/>
        </w:rPr>
        <w:t xml:space="preserve"> </w:t>
      </w:r>
      <w:r>
        <w:rPr>
          <w:color w:val="222222"/>
          <w:spacing w:val="-2"/>
          <w:sz w:val="26"/>
        </w:rPr>
        <w:t>and</w:t>
      </w:r>
      <w:r>
        <w:rPr>
          <w:color w:val="222222"/>
          <w:spacing w:val="-4"/>
          <w:sz w:val="26"/>
        </w:rPr>
        <w:t xml:space="preserve"> </w:t>
      </w:r>
      <w:r>
        <w:rPr>
          <w:color w:val="222222"/>
          <w:spacing w:val="-2"/>
          <w:sz w:val="26"/>
        </w:rPr>
        <w:t>gender)-</w:t>
      </w:r>
      <w:r>
        <w:rPr>
          <w:color w:val="222222"/>
          <w:spacing w:val="-3"/>
          <w:sz w:val="26"/>
        </w:rPr>
        <w:t xml:space="preserve"> </w:t>
      </w:r>
      <w:r>
        <w:rPr>
          <w:color w:val="222222"/>
          <w:spacing w:val="-2"/>
          <w:sz w:val="26"/>
        </w:rPr>
        <w:t>order</w:t>
      </w:r>
      <w:r>
        <w:rPr>
          <w:color w:val="222222"/>
          <w:spacing w:val="-3"/>
          <w:sz w:val="26"/>
        </w:rPr>
        <w:t xml:space="preserve"> </w:t>
      </w:r>
      <w:r>
        <w:rPr>
          <w:color w:val="222222"/>
          <w:spacing w:val="-2"/>
          <w:sz w:val="26"/>
        </w:rPr>
        <w:t>as</w:t>
      </w:r>
      <w:r>
        <w:rPr>
          <w:color w:val="222222"/>
          <w:spacing w:val="-8"/>
          <w:sz w:val="26"/>
        </w:rPr>
        <w:t xml:space="preserve"> </w:t>
      </w:r>
      <w:r>
        <w:rPr>
          <w:color w:val="222222"/>
          <w:spacing w:val="-2"/>
          <w:sz w:val="26"/>
        </w:rPr>
        <w:t>early</w:t>
      </w:r>
      <w:r>
        <w:rPr>
          <w:color w:val="222222"/>
          <w:spacing w:val="-7"/>
          <w:sz w:val="26"/>
        </w:rPr>
        <w:t xml:space="preserve"> </w:t>
      </w:r>
      <w:r>
        <w:rPr>
          <w:color w:val="222222"/>
          <w:spacing w:val="-2"/>
          <w:sz w:val="26"/>
        </w:rPr>
        <w:t>as</w:t>
      </w:r>
      <w:r>
        <w:rPr>
          <w:color w:val="222222"/>
          <w:spacing w:val="-5"/>
          <w:sz w:val="26"/>
        </w:rPr>
        <w:t xml:space="preserve"> </w:t>
      </w:r>
      <w:r>
        <w:rPr>
          <w:color w:val="222222"/>
          <w:spacing w:val="-2"/>
          <w:sz w:val="26"/>
        </w:rPr>
        <w:t>10</w:t>
      </w:r>
      <w:r>
        <w:rPr>
          <w:color w:val="222222"/>
          <w:spacing w:val="-3"/>
          <w:sz w:val="26"/>
        </w:rPr>
        <w:t xml:space="preserve"> </w:t>
      </w:r>
      <w:r>
        <w:rPr>
          <w:color w:val="222222"/>
          <w:spacing w:val="-2"/>
          <w:sz w:val="26"/>
        </w:rPr>
        <w:t>weeks.</w:t>
      </w:r>
    </w:p>
    <w:p w:rsidR="004E4CA3" w:rsidRDefault="00241A25" w14:paraId="55A9F25A" w14:textId="08F75CF5">
      <w:pPr>
        <w:pStyle w:val="BodyText"/>
        <w:ind w:left="1427"/>
      </w:pPr>
      <w:r>
        <w:rPr>
          <w:i/>
          <w:color w:val="222222"/>
        </w:rPr>
        <w:t>No</w:t>
      </w:r>
      <w:r>
        <w:rPr>
          <w:i/>
          <w:color w:val="222222"/>
          <w:spacing w:val="-12"/>
        </w:rPr>
        <w:t xml:space="preserve"> </w:t>
      </w:r>
      <w:r>
        <w:rPr>
          <w:i/>
          <w:color w:val="222222"/>
        </w:rPr>
        <w:t>cut</w:t>
      </w:r>
      <w:r>
        <w:rPr>
          <w:i/>
          <w:color w:val="222222"/>
          <w:spacing w:val="-15"/>
        </w:rPr>
        <w:t xml:space="preserve"> </w:t>
      </w:r>
      <w:r>
        <w:rPr>
          <w:i/>
          <w:color w:val="222222"/>
        </w:rPr>
        <w:t>off;</w:t>
      </w:r>
      <w:r>
        <w:rPr>
          <w:i/>
          <w:color w:val="222222"/>
          <w:spacing w:val="-4"/>
        </w:rPr>
        <w:t xml:space="preserve"> </w:t>
      </w:r>
      <w:r>
        <w:rPr>
          <w:color w:val="222222"/>
        </w:rPr>
        <w:t>MA’s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order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in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portal;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resident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to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order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on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EPIC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code</w:t>
      </w:r>
      <w:r>
        <w:rPr>
          <w:color w:val="222222"/>
          <w:spacing w:val="-6"/>
        </w:rPr>
        <w:t xml:space="preserve"> </w:t>
      </w:r>
      <w:r>
        <w:rPr>
          <w:color w:val="222222"/>
          <w:spacing w:val="-2"/>
        </w:rPr>
        <w:t>L</w:t>
      </w:r>
      <w:r w:rsidR="004C6762">
        <w:rPr>
          <w:color w:val="222222"/>
          <w:spacing w:val="-2"/>
        </w:rPr>
        <w:t>AB10413</w:t>
      </w:r>
    </w:p>
    <w:p w:rsidR="004E4CA3" w:rsidP="48B6EDF4" w:rsidRDefault="00241A25" w14:paraId="73C348EC" w14:textId="162B70F1">
      <w:pPr>
        <w:pStyle w:val="ListParagraph"/>
        <w:numPr>
          <w:ilvl w:val="1"/>
          <w:numId w:val="4"/>
        </w:numPr>
        <w:tabs>
          <w:tab w:val="left" w:pos="1420"/>
          <w:tab w:val="left" w:pos="1483"/>
        </w:tabs>
        <w:spacing w:before="1"/>
        <w:ind w:right="883"/>
        <w:rPr>
          <w:sz w:val="26"/>
          <w:szCs w:val="26"/>
        </w:rPr>
      </w:pPr>
      <w:r w:rsidRPr="48B6EDF4" w:rsidR="00241A25">
        <w:rPr>
          <w:color w:val="222222"/>
          <w:sz w:val="26"/>
          <w:szCs w:val="26"/>
        </w:rPr>
        <w:t>MSAFP</w:t>
      </w:r>
      <w:r w:rsidRPr="48B6EDF4" w:rsidR="00241A25">
        <w:rPr>
          <w:color w:val="222222"/>
          <w:spacing w:val="40"/>
          <w:sz w:val="26"/>
          <w:szCs w:val="26"/>
        </w:rPr>
        <w:t xml:space="preserve"> </w:t>
      </w:r>
      <w:r w:rsidRPr="48B6EDF4" w:rsidR="00241A25">
        <w:rPr>
          <w:color w:val="222222"/>
          <w:sz w:val="26"/>
          <w:szCs w:val="26"/>
        </w:rPr>
        <w:t>(detects</w:t>
      </w:r>
      <w:r w:rsidRPr="48B6EDF4" w:rsidR="00241A25">
        <w:rPr>
          <w:color w:val="222222"/>
          <w:spacing w:val="40"/>
          <w:sz w:val="26"/>
          <w:szCs w:val="26"/>
        </w:rPr>
        <w:t xml:space="preserve"> </w:t>
      </w:r>
      <w:r w:rsidRPr="48B6EDF4" w:rsidR="00241A25">
        <w:rPr>
          <w:color w:val="222222"/>
          <w:sz w:val="26"/>
          <w:szCs w:val="26"/>
        </w:rPr>
        <w:t>NTDs)</w:t>
      </w:r>
      <w:r w:rsidRPr="48B6EDF4" w:rsidR="00241A25">
        <w:rPr>
          <w:color w:val="222222"/>
          <w:spacing w:val="40"/>
          <w:sz w:val="26"/>
          <w:szCs w:val="26"/>
        </w:rPr>
        <w:t xml:space="preserve"> </w:t>
      </w:r>
      <w:r w:rsidRPr="48B6EDF4" w:rsidR="00241A25">
        <w:rPr>
          <w:color w:val="222222"/>
          <w:sz w:val="26"/>
          <w:szCs w:val="26"/>
        </w:rPr>
        <w:t>–</w:t>
      </w:r>
      <w:r w:rsidRPr="48B6EDF4" w:rsidR="00241A25">
        <w:rPr>
          <w:color w:val="222222"/>
          <w:spacing w:val="40"/>
          <w:sz w:val="26"/>
          <w:szCs w:val="26"/>
        </w:rPr>
        <w:t xml:space="preserve"> </w:t>
      </w:r>
      <w:r w:rsidRPr="48B6EDF4" w:rsidR="00241A25">
        <w:rPr>
          <w:color w:val="222222"/>
          <w:sz w:val="26"/>
          <w:szCs w:val="26"/>
        </w:rPr>
        <w:t>order</w:t>
      </w:r>
      <w:r w:rsidRPr="48B6EDF4" w:rsidR="00241A25">
        <w:rPr>
          <w:color w:val="222222"/>
          <w:spacing w:val="40"/>
          <w:sz w:val="26"/>
          <w:szCs w:val="26"/>
        </w:rPr>
        <w:t xml:space="preserve"> </w:t>
      </w:r>
      <w:r w:rsidRPr="48B6EDF4" w:rsidR="00241A25">
        <w:rPr>
          <w:i w:val="1"/>
          <w:iCs w:val="1"/>
          <w:color w:val="222222"/>
          <w:sz w:val="26"/>
          <w:szCs w:val="26"/>
        </w:rPr>
        <w:t>15-</w:t>
      </w:r>
      <w:r w:rsidRPr="48B6EDF4" w:rsidR="00241A25">
        <w:rPr>
          <w:i w:val="1"/>
          <w:iCs w:val="1"/>
          <w:color w:val="222222"/>
          <w:sz w:val="26"/>
          <w:szCs w:val="26"/>
        </w:rPr>
        <w:t>2</w:t>
      </w:r>
      <w:r w:rsidRPr="48B6EDF4" w:rsidR="00FF3A31">
        <w:rPr>
          <w:i w:val="1"/>
          <w:iCs w:val="1"/>
          <w:color w:val="222222"/>
          <w:sz w:val="26"/>
          <w:szCs w:val="26"/>
        </w:rPr>
        <w:t>0 weeks</w:t>
      </w:r>
      <w:r w:rsidRPr="48B6EDF4" w:rsidR="00FF3A31">
        <w:rPr>
          <w:i w:val="1"/>
          <w:iCs w:val="1"/>
          <w:color w:val="222222"/>
          <w:sz w:val="26"/>
          <w:szCs w:val="26"/>
        </w:rPr>
        <w:t xml:space="preserve"> 6 days</w:t>
      </w:r>
      <w:r w:rsidRPr="48B6EDF4" w:rsidR="00241A25">
        <w:rPr>
          <w:color w:val="222222"/>
          <w:sz w:val="26"/>
          <w:szCs w:val="26"/>
        </w:rPr>
        <w:t>;</w:t>
      </w:r>
      <w:r w:rsidRPr="48B6EDF4" w:rsidR="00241A25">
        <w:rPr>
          <w:color w:val="222222"/>
          <w:spacing w:val="40"/>
          <w:sz w:val="26"/>
          <w:szCs w:val="26"/>
        </w:rPr>
        <w:t xml:space="preserve"> </w:t>
      </w:r>
      <w:r w:rsidRPr="48B6EDF4" w:rsidR="00241A25">
        <w:rPr>
          <w:color w:val="222222"/>
          <w:sz w:val="26"/>
          <w:szCs w:val="26"/>
        </w:rPr>
        <w:t>MA</w:t>
      </w:r>
      <w:r w:rsidRPr="48B6EDF4" w:rsidR="00241A25">
        <w:rPr>
          <w:color w:val="222222"/>
          <w:spacing w:val="40"/>
          <w:sz w:val="26"/>
          <w:szCs w:val="26"/>
        </w:rPr>
        <w:t xml:space="preserve"> </w:t>
      </w:r>
      <w:r w:rsidRPr="48B6EDF4" w:rsidR="00241A25">
        <w:rPr>
          <w:color w:val="222222"/>
          <w:sz w:val="26"/>
          <w:szCs w:val="26"/>
        </w:rPr>
        <w:t>to</w:t>
      </w:r>
      <w:r w:rsidRPr="48B6EDF4" w:rsidR="00241A25">
        <w:rPr>
          <w:color w:val="222222"/>
          <w:spacing w:val="40"/>
          <w:sz w:val="26"/>
          <w:szCs w:val="26"/>
        </w:rPr>
        <w:t xml:space="preserve"> </w:t>
      </w:r>
      <w:r w:rsidRPr="48B6EDF4" w:rsidR="00241A25">
        <w:rPr>
          <w:color w:val="222222"/>
          <w:sz w:val="26"/>
          <w:szCs w:val="26"/>
        </w:rPr>
        <w:t>order</w:t>
      </w:r>
      <w:r w:rsidRPr="48B6EDF4" w:rsidR="00241A25">
        <w:rPr>
          <w:color w:val="222222"/>
          <w:spacing w:val="40"/>
          <w:sz w:val="26"/>
          <w:szCs w:val="26"/>
        </w:rPr>
        <w:t xml:space="preserve"> </w:t>
      </w:r>
      <w:r w:rsidRPr="48B6EDF4" w:rsidR="00241A25">
        <w:rPr>
          <w:color w:val="222222"/>
          <w:sz w:val="26"/>
          <w:szCs w:val="26"/>
        </w:rPr>
        <w:t>in</w:t>
      </w:r>
      <w:r w:rsidRPr="48B6EDF4" w:rsidR="00241A25">
        <w:rPr>
          <w:color w:val="222222"/>
          <w:spacing w:val="40"/>
          <w:sz w:val="26"/>
          <w:szCs w:val="26"/>
        </w:rPr>
        <w:t xml:space="preserve"> </w:t>
      </w:r>
      <w:r w:rsidRPr="48B6EDF4" w:rsidR="00241A25">
        <w:rPr>
          <w:color w:val="222222"/>
          <w:sz w:val="26"/>
          <w:szCs w:val="26"/>
        </w:rPr>
        <w:t>the</w:t>
      </w:r>
      <w:r w:rsidRPr="48B6EDF4" w:rsidR="00241A25">
        <w:rPr>
          <w:color w:val="222222"/>
          <w:spacing w:val="40"/>
          <w:sz w:val="26"/>
          <w:szCs w:val="26"/>
        </w:rPr>
        <w:t xml:space="preserve"> </w:t>
      </w:r>
      <w:r w:rsidRPr="48B6EDF4" w:rsidR="00241A25">
        <w:rPr>
          <w:color w:val="222222"/>
          <w:sz w:val="26"/>
          <w:szCs w:val="26"/>
        </w:rPr>
        <w:t>portal; resident to order on EPIC code L</w:t>
      </w:r>
      <w:r w:rsidRPr="48B6EDF4" w:rsidR="004C6762">
        <w:rPr>
          <w:color w:val="222222"/>
          <w:sz w:val="26"/>
          <w:szCs w:val="26"/>
        </w:rPr>
        <w:t>AB10399</w:t>
      </w:r>
    </w:p>
    <w:p w:rsidR="004E4CA3" w:rsidRDefault="00241A25" w14:paraId="25D18AF5" w14:textId="1CEE3350">
      <w:pPr>
        <w:pStyle w:val="ListParagraph"/>
        <w:numPr>
          <w:ilvl w:val="1"/>
          <w:numId w:val="4"/>
        </w:numPr>
        <w:tabs>
          <w:tab w:val="left" w:pos="1431"/>
        </w:tabs>
        <w:ind w:left="1431" w:hanging="253"/>
        <w:rPr>
          <w:sz w:val="26"/>
        </w:rPr>
      </w:pPr>
      <w:r>
        <w:rPr>
          <w:color w:val="222222"/>
          <w:sz w:val="26"/>
        </w:rPr>
        <w:t>GC/chlamydia</w:t>
      </w:r>
      <w:r>
        <w:rPr>
          <w:color w:val="222222"/>
          <w:spacing w:val="-7"/>
          <w:sz w:val="26"/>
        </w:rPr>
        <w:t xml:space="preserve"> </w:t>
      </w:r>
      <w:r>
        <w:rPr>
          <w:color w:val="222222"/>
          <w:sz w:val="26"/>
        </w:rPr>
        <w:t>swab/urine</w:t>
      </w:r>
      <w:r>
        <w:rPr>
          <w:color w:val="222222"/>
          <w:spacing w:val="-8"/>
          <w:sz w:val="26"/>
        </w:rPr>
        <w:t xml:space="preserve"> </w:t>
      </w:r>
      <w:r>
        <w:rPr>
          <w:color w:val="222222"/>
          <w:sz w:val="26"/>
        </w:rPr>
        <w:t>(swab</w:t>
      </w:r>
      <w:r>
        <w:rPr>
          <w:color w:val="222222"/>
          <w:spacing w:val="-10"/>
          <w:sz w:val="26"/>
        </w:rPr>
        <w:t xml:space="preserve"> </w:t>
      </w:r>
      <w:r>
        <w:rPr>
          <w:color w:val="222222"/>
          <w:sz w:val="26"/>
        </w:rPr>
        <w:t>preferred)</w:t>
      </w:r>
      <w:r>
        <w:rPr>
          <w:color w:val="222222"/>
          <w:spacing w:val="-8"/>
          <w:sz w:val="26"/>
        </w:rPr>
        <w:t xml:space="preserve"> </w:t>
      </w:r>
      <w:r>
        <w:rPr>
          <w:color w:val="222222"/>
          <w:sz w:val="26"/>
        </w:rPr>
        <w:t>if</w:t>
      </w:r>
      <w:r>
        <w:rPr>
          <w:color w:val="222222"/>
          <w:spacing w:val="-9"/>
          <w:sz w:val="26"/>
        </w:rPr>
        <w:t xml:space="preserve"> </w:t>
      </w:r>
      <w:r>
        <w:rPr>
          <w:color w:val="222222"/>
          <w:sz w:val="26"/>
        </w:rPr>
        <w:t>Pap</w:t>
      </w:r>
      <w:r>
        <w:rPr>
          <w:color w:val="222222"/>
          <w:spacing w:val="-10"/>
          <w:sz w:val="26"/>
        </w:rPr>
        <w:t xml:space="preserve"> </w:t>
      </w:r>
      <w:r>
        <w:rPr>
          <w:color w:val="222222"/>
          <w:sz w:val="26"/>
        </w:rPr>
        <w:t>is</w:t>
      </w:r>
      <w:r>
        <w:rPr>
          <w:color w:val="222222"/>
          <w:spacing w:val="-12"/>
          <w:sz w:val="26"/>
        </w:rPr>
        <w:t xml:space="preserve"> </w:t>
      </w:r>
      <w:r>
        <w:rPr>
          <w:color w:val="222222"/>
          <w:sz w:val="26"/>
        </w:rPr>
        <w:t>up</w:t>
      </w:r>
      <w:r>
        <w:rPr>
          <w:color w:val="222222"/>
          <w:spacing w:val="-10"/>
          <w:sz w:val="26"/>
        </w:rPr>
        <w:t xml:space="preserve"> </w:t>
      </w:r>
      <w:r>
        <w:rPr>
          <w:color w:val="222222"/>
          <w:sz w:val="26"/>
        </w:rPr>
        <w:t>to</w:t>
      </w:r>
      <w:r>
        <w:rPr>
          <w:color w:val="222222"/>
          <w:spacing w:val="-11"/>
          <w:sz w:val="26"/>
        </w:rPr>
        <w:t xml:space="preserve"> </w:t>
      </w:r>
      <w:r>
        <w:rPr>
          <w:color w:val="222222"/>
          <w:spacing w:val="-2"/>
          <w:sz w:val="26"/>
        </w:rPr>
        <w:t>date</w:t>
      </w:r>
      <w:r w:rsidR="00FF3A31">
        <w:rPr>
          <w:color w:val="222222"/>
          <w:spacing w:val="-2"/>
          <w:sz w:val="26"/>
        </w:rPr>
        <w:t xml:space="preserve"> or Pap not indicated.</w:t>
      </w:r>
    </w:p>
    <w:p w:rsidR="004E4CA3" w:rsidP="48B6EDF4" w:rsidRDefault="00241A25" w14:paraId="72CCB157" w14:textId="6D4DDF21">
      <w:pPr>
        <w:pStyle w:val="ListParagraph"/>
        <w:numPr>
          <w:ilvl w:val="1"/>
          <w:numId w:val="4"/>
        </w:numPr>
        <w:tabs>
          <w:tab w:val="left" w:pos="1422"/>
          <w:tab w:val="left" w:pos="1447"/>
        </w:tabs>
        <w:ind w:right="884"/>
        <w:rPr>
          <w:color w:val="222222"/>
          <w:sz w:val="26"/>
          <w:szCs w:val="26"/>
        </w:rPr>
      </w:pPr>
      <w:r w:rsidRPr="48B6EDF4" w:rsidR="00241A25">
        <w:rPr>
          <w:color w:val="222222"/>
          <w:sz w:val="26"/>
          <w:szCs w:val="26"/>
        </w:rPr>
        <w:t>U</w:t>
      </w:r>
      <w:r w:rsidRPr="48B6EDF4" w:rsidR="414FBBFA">
        <w:rPr>
          <w:color w:val="222222"/>
          <w:sz w:val="26"/>
          <w:szCs w:val="26"/>
        </w:rPr>
        <w:t xml:space="preserve">ltrasound </w:t>
      </w:r>
      <w:r w:rsidRPr="48B6EDF4" w:rsidR="00241A25">
        <w:rPr>
          <w:color w:val="222222"/>
          <w:sz w:val="26"/>
          <w:szCs w:val="26"/>
        </w:rPr>
        <w:t>for dating i</w:t>
      </w:r>
      <w:r w:rsidRPr="48B6EDF4" w:rsidR="5521F35F">
        <w:rPr>
          <w:color w:val="222222"/>
          <w:sz w:val="26"/>
          <w:szCs w:val="26"/>
        </w:rPr>
        <w:t xml:space="preserve">s usually ordered by MCOP during their </w:t>
      </w:r>
      <w:r w:rsidRPr="48B6EDF4" w:rsidR="5521F35F">
        <w:rPr>
          <w:color w:val="222222"/>
          <w:sz w:val="26"/>
          <w:szCs w:val="26"/>
        </w:rPr>
        <w:t>initial</w:t>
      </w:r>
      <w:r w:rsidRPr="48B6EDF4" w:rsidR="5521F35F">
        <w:rPr>
          <w:color w:val="222222"/>
          <w:sz w:val="26"/>
          <w:szCs w:val="26"/>
        </w:rPr>
        <w:t xml:space="preserve"> OB intake</w:t>
      </w:r>
      <w:r w:rsidRPr="48B6EDF4" w:rsidR="00241A25">
        <w:rPr>
          <w:color w:val="222222"/>
          <w:sz w:val="26"/>
          <w:szCs w:val="26"/>
        </w:rPr>
        <w:t xml:space="preserve">. </w:t>
      </w:r>
      <w:r w:rsidRPr="48B6EDF4" w:rsidR="16EA8C14">
        <w:rPr>
          <w:color w:val="222222"/>
          <w:sz w:val="26"/>
          <w:szCs w:val="26"/>
        </w:rPr>
        <w:t>If needed, the code is</w:t>
      </w:r>
      <w:r w:rsidRPr="48B6EDF4" w:rsidR="00241A25">
        <w:rPr>
          <w:color w:val="222222"/>
          <w:sz w:val="26"/>
          <w:szCs w:val="26"/>
        </w:rPr>
        <w:t xml:space="preserve"> 76801</w:t>
      </w:r>
      <w:r w:rsidRPr="48B6EDF4" w:rsidR="198C3C2C">
        <w:rPr>
          <w:color w:val="222222"/>
          <w:sz w:val="26"/>
          <w:szCs w:val="26"/>
        </w:rPr>
        <w:t xml:space="preserve">, </w:t>
      </w:r>
      <w:r w:rsidRPr="48B6EDF4" w:rsidR="4923335F">
        <w:rPr>
          <w:color w:val="222222"/>
          <w:sz w:val="26"/>
          <w:szCs w:val="26"/>
        </w:rPr>
        <w:t>if less than 14 weeks gestation</w:t>
      </w:r>
      <w:r w:rsidRPr="48B6EDF4" w:rsidR="00241A25">
        <w:rPr>
          <w:color w:val="222222"/>
          <w:sz w:val="26"/>
          <w:szCs w:val="26"/>
        </w:rPr>
        <w:t xml:space="preserve"> </w:t>
      </w:r>
      <w:r w:rsidRPr="48B6EDF4" w:rsidR="00241A25">
        <w:rPr>
          <w:color w:val="222222"/>
          <w:sz w:val="26"/>
          <w:szCs w:val="26"/>
        </w:rPr>
        <w:t>or 76805</w:t>
      </w:r>
      <w:r w:rsidRPr="48B6EDF4" w:rsidR="39504CFB">
        <w:rPr>
          <w:color w:val="222222"/>
          <w:sz w:val="26"/>
          <w:szCs w:val="26"/>
        </w:rPr>
        <w:t xml:space="preserve"> if more than </w:t>
      </w:r>
      <w:r w:rsidRPr="48B6EDF4" w:rsidR="39504CFB">
        <w:rPr>
          <w:color w:val="222222"/>
          <w:sz w:val="26"/>
          <w:szCs w:val="26"/>
        </w:rPr>
        <w:t>14 weeks</w:t>
      </w:r>
      <w:r w:rsidRPr="48B6EDF4" w:rsidR="39504CFB">
        <w:rPr>
          <w:color w:val="222222"/>
          <w:sz w:val="26"/>
          <w:szCs w:val="26"/>
        </w:rPr>
        <w:t xml:space="preserve"> gestation (this code is also for anatomical ultrasound)</w:t>
      </w:r>
    </w:p>
    <w:p w:rsidRPr="00EC0A8D" w:rsidR="004E4CA3" w:rsidP="00EC0A8D" w:rsidRDefault="00241A25" w14:paraId="223E2ACE" w14:textId="7273069C">
      <w:pPr>
        <w:tabs>
          <w:tab w:val="left" w:pos="618"/>
          <w:tab w:val="left" w:pos="1391"/>
        </w:tabs>
        <w:ind w:right="413"/>
        <w:rPr>
          <w:color w:val="222222"/>
        </w:rPr>
      </w:pPr>
      <w:r w:rsidRPr="00EC0A8D">
        <w:rPr>
          <w:color w:val="222222"/>
          <w:sz w:val="26"/>
          <w:highlight w:val="yellow"/>
        </w:rPr>
        <w:t>Meds:</w:t>
      </w:r>
      <w:r w:rsidRPr="00EC0A8D">
        <w:rPr>
          <w:color w:val="222222"/>
          <w:spacing w:val="40"/>
          <w:sz w:val="26"/>
        </w:rPr>
        <w:t xml:space="preserve"> </w:t>
      </w:r>
      <w:r w:rsidRPr="00EC0A8D">
        <w:rPr>
          <w:color w:val="222222"/>
          <w:sz w:val="26"/>
        </w:rPr>
        <w:t>PNV,</w:t>
      </w:r>
      <w:r w:rsidRPr="00EC0A8D">
        <w:rPr>
          <w:color w:val="222222"/>
          <w:spacing w:val="40"/>
          <w:sz w:val="26"/>
        </w:rPr>
        <w:t xml:space="preserve"> </w:t>
      </w:r>
      <w:r w:rsidRPr="00EC0A8D">
        <w:rPr>
          <w:color w:val="222222"/>
          <w:sz w:val="26"/>
        </w:rPr>
        <w:t>Iron</w:t>
      </w:r>
      <w:r w:rsidRPr="00EC0A8D">
        <w:rPr>
          <w:color w:val="222222"/>
          <w:spacing w:val="40"/>
          <w:sz w:val="26"/>
        </w:rPr>
        <w:t xml:space="preserve"> </w:t>
      </w:r>
      <w:r w:rsidRPr="00EC0A8D">
        <w:rPr>
          <w:color w:val="222222"/>
          <w:sz w:val="26"/>
        </w:rPr>
        <w:t>if</w:t>
      </w:r>
      <w:r w:rsidRPr="00EC0A8D">
        <w:rPr>
          <w:color w:val="222222"/>
          <w:spacing w:val="40"/>
          <w:sz w:val="26"/>
        </w:rPr>
        <w:t xml:space="preserve"> </w:t>
      </w:r>
      <w:r w:rsidRPr="00EC0A8D">
        <w:rPr>
          <w:color w:val="222222"/>
          <w:sz w:val="26"/>
        </w:rPr>
        <w:t>indicated,</w:t>
      </w:r>
      <w:r w:rsidRPr="00EC0A8D">
        <w:rPr>
          <w:color w:val="222222"/>
          <w:spacing w:val="40"/>
          <w:sz w:val="26"/>
        </w:rPr>
        <w:t xml:space="preserve"> </w:t>
      </w:r>
      <w:r w:rsidRPr="00EC0A8D">
        <w:rPr>
          <w:color w:val="222222"/>
          <w:sz w:val="26"/>
        </w:rPr>
        <w:t>Vit</w:t>
      </w:r>
      <w:r w:rsidRPr="00EC0A8D">
        <w:rPr>
          <w:color w:val="222222"/>
          <w:spacing w:val="40"/>
          <w:sz w:val="26"/>
        </w:rPr>
        <w:t xml:space="preserve"> </w:t>
      </w:r>
      <w:r w:rsidRPr="00EC0A8D">
        <w:rPr>
          <w:color w:val="222222"/>
          <w:sz w:val="26"/>
        </w:rPr>
        <w:t>B6</w:t>
      </w:r>
      <w:r w:rsidRPr="00EC0A8D">
        <w:rPr>
          <w:color w:val="222222"/>
          <w:spacing w:val="40"/>
          <w:sz w:val="26"/>
        </w:rPr>
        <w:t xml:space="preserve"> </w:t>
      </w:r>
      <w:r w:rsidRPr="00EC0A8D">
        <w:rPr>
          <w:color w:val="222222"/>
          <w:sz w:val="26"/>
        </w:rPr>
        <w:t>if</w:t>
      </w:r>
      <w:r w:rsidRPr="00EC0A8D">
        <w:rPr>
          <w:color w:val="222222"/>
          <w:spacing w:val="40"/>
          <w:sz w:val="26"/>
        </w:rPr>
        <w:t xml:space="preserve"> </w:t>
      </w:r>
      <w:r w:rsidRPr="00EC0A8D">
        <w:rPr>
          <w:color w:val="222222"/>
          <w:sz w:val="26"/>
        </w:rPr>
        <w:t>with</w:t>
      </w:r>
      <w:r w:rsidRPr="00EC0A8D">
        <w:rPr>
          <w:color w:val="222222"/>
          <w:spacing w:val="40"/>
          <w:sz w:val="26"/>
        </w:rPr>
        <w:t xml:space="preserve"> </w:t>
      </w:r>
      <w:r w:rsidRPr="00EC0A8D">
        <w:rPr>
          <w:color w:val="222222"/>
          <w:sz w:val="26"/>
        </w:rPr>
        <w:t>nausea</w:t>
      </w:r>
      <w:r w:rsidRPr="00EC0A8D">
        <w:rPr>
          <w:color w:val="222222"/>
          <w:spacing w:val="40"/>
          <w:sz w:val="26"/>
        </w:rPr>
        <w:t xml:space="preserve"> </w:t>
      </w:r>
      <w:r w:rsidRPr="00EC0A8D">
        <w:rPr>
          <w:color w:val="222222"/>
          <w:sz w:val="26"/>
        </w:rPr>
        <w:t>can</w:t>
      </w:r>
      <w:r w:rsidRPr="00EC0A8D">
        <w:rPr>
          <w:color w:val="222222"/>
          <w:spacing w:val="40"/>
          <w:sz w:val="26"/>
        </w:rPr>
        <w:t xml:space="preserve"> </w:t>
      </w:r>
      <w:r w:rsidRPr="00EC0A8D">
        <w:rPr>
          <w:color w:val="222222"/>
          <w:sz w:val="26"/>
        </w:rPr>
        <w:t>combine</w:t>
      </w:r>
      <w:r w:rsidRPr="00EC0A8D">
        <w:rPr>
          <w:color w:val="222222"/>
          <w:spacing w:val="40"/>
          <w:sz w:val="26"/>
        </w:rPr>
        <w:t xml:space="preserve"> </w:t>
      </w:r>
      <w:r w:rsidRPr="00EC0A8D">
        <w:rPr>
          <w:color w:val="222222"/>
          <w:sz w:val="26"/>
        </w:rPr>
        <w:t>with</w:t>
      </w:r>
      <w:r w:rsidRPr="00EC0A8D">
        <w:rPr>
          <w:color w:val="222222"/>
          <w:spacing w:val="40"/>
          <w:sz w:val="26"/>
        </w:rPr>
        <w:t xml:space="preserve"> </w:t>
      </w:r>
      <w:r w:rsidRPr="00EC0A8D">
        <w:rPr>
          <w:color w:val="222222"/>
          <w:sz w:val="26"/>
        </w:rPr>
        <w:t>Doxylamine; ASA if indicated (check the table at page 2) and not CI.</w:t>
      </w:r>
    </w:p>
    <w:p w:rsidR="004E4CA3" w:rsidP="48B6EDF4" w:rsidRDefault="00241A25" w14:paraId="45FCF581" w14:textId="73E260BB">
      <w:pPr>
        <w:ind w:left="460" w:right="853"/>
        <w:jc w:val="both"/>
        <w:rPr>
          <w:rFonts w:ascii="Arial"/>
          <w:i w:val="1"/>
          <w:iCs w:val="1"/>
          <w:color w:val="515151"/>
          <w:sz w:val="24"/>
          <w:szCs w:val="24"/>
        </w:rPr>
      </w:pPr>
      <w:r w:rsidRPr="48B6EDF4" w:rsidR="00241A25">
        <w:rPr>
          <w:rFonts w:ascii="Arial"/>
          <w:i w:val="1"/>
          <w:iCs w:val="1"/>
          <w:color w:val="515151"/>
          <w:sz w:val="24"/>
          <w:szCs w:val="24"/>
        </w:rPr>
        <w:t>*Low-dose aspirin (</w:t>
      </w:r>
      <w:r w:rsidRPr="48B6EDF4" w:rsidR="00241A25">
        <w:rPr>
          <w:rFonts w:ascii="Arial"/>
          <w:i w:val="1"/>
          <w:iCs w:val="1"/>
          <w:color w:val="515151"/>
          <w:sz w:val="24"/>
          <w:szCs w:val="24"/>
        </w:rPr>
        <w:t>81 mg</w:t>
      </w:r>
      <w:r w:rsidRPr="48B6EDF4" w:rsidR="00241A25">
        <w:rPr>
          <w:rFonts w:ascii="Arial"/>
          <w:i w:val="1"/>
          <w:iCs w:val="1"/>
          <w:color w:val="515151"/>
          <w:sz w:val="24"/>
          <w:szCs w:val="24"/>
        </w:rPr>
        <w:t xml:space="preserve">/day) prophylaxis is recommended in women at </w:t>
      </w:r>
      <w:r w:rsidRPr="48B6EDF4" w:rsidR="00241A25">
        <w:rPr>
          <w:rFonts w:ascii="Arial"/>
          <w:b w:val="1"/>
          <w:bCs w:val="1"/>
          <w:i w:val="1"/>
          <w:iCs w:val="1"/>
          <w:color w:val="515151"/>
          <w:sz w:val="24"/>
          <w:szCs w:val="24"/>
        </w:rPr>
        <w:t>high risk</w:t>
      </w:r>
      <w:r w:rsidRPr="48B6EDF4" w:rsidR="00241A25">
        <w:rPr>
          <w:rFonts w:ascii="Arial"/>
          <w:b w:val="1"/>
          <w:bCs w:val="1"/>
          <w:i w:val="1"/>
          <w:iCs w:val="1"/>
          <w:color w:val="515151"/>
          <w:sz w:val="24"/>
          <w:szCs w:val="24"/>
        </w:rPr>
        <w:t xml:space="preserve"> of preeclampsia </w:t>
      </w:r>
      <w:r w:rsidRPr="48B6EDF4" w:rsidR="00241A25">
        <w:rPr>
          <w:rFonts w:ascii="Arial"/>
          <w:i w:val="1"/>
          <w:iCs w:val="1"/>
          <w:color w:val="515151"/>
          <w:sz w:val="24"/>
          <w:szCs w:val="24"/>
        </w:rPr>
        <w:t xml:space="preserve">and should be </w:t>
      </w:r>
      <w:r w:rsidRPr="48B6EDF4" w:rsidR="00241A25">
        <w:rPr>
          <w:rFonts w:ascii="Arial"/>
          <w:i w:val="1"/>
          <w:iCs w:val="1"/>
          <w:color w:val="515151"/>
          <w:sz w:val="24"/>
          <w:szCs w:val="24"/>
        </w:rPr>
        <w:t>initiated</w:t>
      </w:r>
      <w:r w:rsidRPr="48B6EDF4" w:rsidR="00241A25">
        <w:rPr>
          <w:rFonts w:ascii="Arial"/>
          <w:i w:val="1"/>
          <w:iCs w:val="1"/>
          <w:color w:val="515151"/>
          <w:sz w:val="24"/>
          <w:szCs w:val="24"/>
        </w:rPr>
        <w:t xml:space="preserve"> between </w:t>
      </w:r>
      <w:r w:rsidRPr="48B6EDF4" w:rsidR="00241A25">
        <w:rPr>
          <w:rFonts w:ascii="Arial"/>
          <w:i w:val="1"/>
          <w:iCs w:val="1"/>
          <w:color w:val="515151"/>
          <w:sz w:val="24"/>
          <w:szCs w:val="24"/>
        </w:rPr>
        <w:t>12 weeks</w:t>
      </w:r>
      <w:r w:rsidRPr="48B6EDF4" w:rsidR="00241A25">
        <w:rPr>
          <w:rFonts w:ascii="Arial"/>
          <w:i w:val="1"/>
          <w:iCs w:val="1"/>
          <w:color w:val="515151"/>
          <w:sz w:val="24"/>
          <w:szCs w:val="24"/>
        </w:rPr>
        <w:t xml:space="preserve"> and </w:t>
      </w:r>
      <w:r w:rsidRPr="48B6EDF4" w:rsidR="00241A25">
        <w:rPr>
          <w:rFonts w:ascii="Arial"/>
          <w:i w:val="1"/>
          <w:iCs w:val="1"/>
          <w:color w:val="515151"/>
          <w:sz w:val="24"/>
          <w:szCs w:val="24"/>
        </w:rPr>
        <w:t>28 weeks</w:t>
      </w:r>
      <w:r w:rsidRPr="48B6EDF4" w:rsidR="00241A25">
        <w:rPr>
          <w:rFonts w:ascii="Arial"/>
          <w:i w:val="1"/>
          <w:iCs w:val="1"/>
          <w:color w:val="515151"/>
          <w:sz w:val="24"/>
          <w:szCs w:val="24"/>
        </w:rPr>
        <w:t xml:space="preserve"> of gestation (optimally before 16 weeks) and continued daily until delivery.</w:t>
      </w:r>
      <w:r w:rsidRPr="48B6EDF4" w:rsidR="1CD8E05D">
        <w:rPr>
          <w:rFonts w:ascii="Arial"/>
          <w:i w:val="1"/>
          <w:iCs w:val="1"/>
          <w:color w:val="515151"/>
          <w:sz w:val="24"/>
          <w:szCs w:val="24"/>
        </w:rPr>
        <w:t xml:space="preserve"> Those with at least 2 moderate risk factors </w:t>
      </w:r>
      <w:r w:rsidRPr="48B6EDF4" w:rsidR="1CD8E05D">
        <w:rPr>
          <w:rFonts w:ascii="Arial"/>
          <w:i w:val="1"/>
          <w:iCs w:val="1"/>
          <w:color w:val="515151"/>
          <w:sz w:val="24"/>
          <w:szCs w:val="24"/>
        </w:rPr>
        <w:t>are</w:t>
      </w:r>
      <w:r w:rsidRPr="48B6EDF4" w:rsidR="1CD8E05D">
        <w:rPr>
          <w:rFonts w:ascii="Arial"/>
          <w:i w:val="1"/>
          <w:iCs w:val="1"/>
          <w:color w:val="515151"/>
          <w:sz w:val="24"/>
          <w:szCs w:val="24"/>
        </w:rPr>
        <w:t xml:space="preserve"> recommended to take LDA.</w:t>
      </w:r>
    </w:p>
    <w:p w:rsidR="004E4CA3" w:rsidP="00EC0A8D" w:rsidRDefault="00241A25" w14:paraId="14633972" w14:textId="27BBC90D">
      <w:pPr>
        <w:pStyle w:val="BodyText"/>
        <w:spacing w:before="241"/>
        <w:ind w:right="965"/>
        <w:jc w:val="both"/>
        <w:rPr>
          <w:color w:val="222222"/>
        </w:rPr>
      </w:pPr>
      <w:r>
        <w:rPr>
          <w:color w:val="222222"/>
          <w:highlight w:val="yellow"/>
        </w:rPr>
        <w:t>Counseling:</w:t>
      </w:r>
      <w:r>
        <w:rPr>
          <w:color w:val="222222"/>
        </w:rPr>
        <w:t xml:space="preserve"> weight gain, nutrition,</w:t>
      </w:r>
      <w:r w:rsidR="00D27261">
        <w:rPr>
          <w:color w:val="222222"/>
        </w:rPr>
        <w:t xml:space="preserve"> alcohol,</w:t>
      </w:r>
      <w:r>
        <w:rPr>
          <w:color w:val="222222"/>
        </w:rPr>
        <w:t xml:space="preserve"> smoking, depression, safety, illicit drugs, birth control method, breastfeeding, etc</w:t>
      </w:r>
    </w:p>
    <w:p w:rsidR="004E4CA3" w:rsidRDefault="004E4CA3" w14:paraId="3D9F8D40" w14:textId="77777777">
      <w:pPr>
        <w:pStyle w:val="BodyText"/>
      </w:pPr>
    </w:p>
    <w:p w:rsidR="004E4CA3" w:rsidP="00EC0A8D" w:rsidRDefault="00241A25" w14:paraId="277E847A" w14:textId="5B0270A8">
      <w:pPr>
        <w:pStyle w:val="BodyText"/>
        <w:ind w:right="863"/>
        <w:jc w:val="both"/>
      </w:pPr>
      <w:r w:rsidR="00241A25">
        <w:rPr>
          <w:color w:val="222222"/>
          <w:highlight w:val="yellow"/>
        </w:rPr>
        <w:t>Follow up</w:t>
      </w:r>
      <w:r w:rsidR="00241A25">
        <w:rPr>
          <w:color w:val="222222"/>
        </w:rPr>
        <w:t xml:space="preserve">: every 4 weeks until 28 </w:t>
      </w:r>
      <w:r w:rsidR="5934D24A">
        <w:rPr>
          <w:color w:val="222222"/>
        </w:rPr>
        <w:t xml:space="preserve">weeks'</w:t>
      </w:r>
      <w:r w:rsidR="00241A25">
        <w:rPr>
          <w:color w:val="222222"/>
        </w:rPr>
        <w:t xml:space="preserve"> gestation with </w:t>
      </w:r>
      <w:r w:rsidR="00BA3E96">
        <w:rPr>
          <w:color w:val="222222"/>
        </w:rPr>
        <w:t>the same</w:t>
      </w:r>
      <w:r w:rsidR="00241A25">
        <w:rPr>
          <w:color w:val="222222"/>
        </w:rPr>
        <w:t xml:space="preserve"> PCP or team. If not possible, </w:t>
      </w:r>
      <w:r w:rsidR="5E752F0B">
        <w:rPr>
          <w:color w:val="222222"/>
        </w:rPr>
        <w:t>patients</w:t>
      </w:r>
      <w:r w:rsidR="004C6762">
        <w:rPr>
          <w:color w:val="222222"/>
        </w:rPr>
        <w:t xml:space="preserve"> may</w:t>
      </w:r>
      <w:r w:rsidR="00241A25">
        <w:rPr>
          <w:color w:val="222222"/>
        </w:rPr>
        <w:t xml:space="preserve"> be seen by other </w:t>
      </w:r>
      <w:r w:rsidR="004C6762">
        <w:rPr>
          <w:color w:val="222222"/>
        </w:rPr>
        <w:t>teams</w:t>
      </w:r>
      <w:r w:rsidR="00241A25">
        <w:rPr>
          <w:color w:val="222222"/>
        </w:rPr>
        <w:t xml:space="preserve"> but </w:t>
      </w:r>
      <w:r w:rsidR="00BA3E96">
        <w:rPr>
          <w:color w:val="222222"/>
        </w:rPr>
        <w:t>must</w:t>
      </w:r>
      <w:r w:rsidR="00241A25">
        <w:rPr>
          <w:color w:val="222222"/>
        </w:rPr>
        <w:t xml:space="preserve"> be seen by </w:t>
      </w:r>
      <w:r w:rsidR="2923BC7D">
        <w:rPr>
          <w:color w:val="222222"/>
        </w:rPr>
        <w:t xml:space="preserve">the original</w:t>
      </w:r>
      <w:r w:rsidR="00241A25">
        <w:rPr>
          <w:color w:val="222222"/>
        </w:rPr>
        <w:t xml:space="preserve"> team in future </w:t>
      </w:r>
      <w:r w:rsidR="00241A25">
        <w:rPr>
          <w:color w:val="222222"/>
          <w:spacing w:val="-2"/>
        </w:rPr>
        <w:t>visits.</w:t>
      </w:r>
    </w:p>
    <w:p w:rsidR="004E4CA3" w:rsidP="48B6EDF4" w:rsidRDefault="00241A25" w14:paraId="3BAD0A9F" w14:textId="43AB35B5">
      <w:pPr>
        <w:pStyle w:val="BodyText"/>
        <w:ind w:left="0"/>
        <w:jc w:val="both"/>
      </w:pPr>
      <w:r w:rsidR="00241A25">
        <w:rPr>
          <w:color w:val="222222"/>
        </w:rPr>
        <w:t>-Encourage</w:t>
      </w:r>
      <w:r w:rsidR="00241A25">
        <w:rPr>
          <w:color w:val="222222"/>
          <w:spacing w:val="-8"/>
        </w:rPr>
        <w:t xml:space="preserve"> </w:t>
      </w:r>
      <w:r w:rsidR="00241A25">
        <w:rPr>
          <w:color w:val="222222"/>
        </w:rPr>
        <w:t>delivery</w:t>
      </w:r>
      <w:r w:rsidR="00241A25">
        <w:rPr>
          <w:color w:val="222222"/>
          <w:spacing w:val="-10"/>
        </w:rPr>
        <w:t xml:space="preserve"> </w:t>
      </w:r>
      <w:r w:rsidR="00241A25">
        <w:rPr>
          <w:color w:val="222222"/>
        </w:rPr>
        <w:t>at</w:t>
      </w:r>
      <w:r w:rsidR="00241A25">
        <w:rPr>
          <w:color w:val="222222"/>
          <w:spacing w:val="-7"/>
        </w:rPr>
        <w:t xml:space="preserve"> </w:t>
      </w:r>
      <w:r w:rsidR="00241A25">
        <w:rPr>
          <w:color w:val="222222"/>
        </w:rPr>
        <w:t>KMC</w:t>
      </w:r>
      <w:r w:rsidR="00241A25">
        <w:rPr>
          <w:color w:val="222222"/>
          <w:spacing w:val="-8"/>
        </w:rPr>
        <w:t xml:space="preserve"> </w:t>
      </w:r>
      <w:r w:rsidR="00241A25">
        <w:rPr>
          <w:color w:val="222222"/>
        </w:rPr>
        <w:t>(SHOULD</w:t>
      </w:r>
      <w:r w:rsidR="00241A25">
        <w:rPr>
          <w:color w:val="222222"/>
          <w:spacing w:val="-10"/>
        </w:rPr>
        <w:t xml:space="preserve"> </w:t>
      </w:r>
      <w:r w:rsidR="00241A25">
        <w:rPr>
          <w:color w:val="222222"/>
        </w:rPr>
        <w:t>be</w:t>
      </w:r>
      <w:r w:rsidR="00241A25">
        <w:rPr>
          <w:color w:val="222222"/>
          <w:spacing w:val="-7"/>
        </w:rPr>
        <w:t xml:space="preserve"> </w:t>
      </w:r>
      <w:r w:rsidR="004C6762">
        <w:rPr>
          <w:color w:val="222222"/>
        </w:rPr>
        <w:t>asked for</w:t>
      </w:r>
      <w:r w:rsidR="00241A25">
        <w:rPr>
          <w:color w:val="222222"/>
          <w:spacing w:val="-6"/>
        </w:rPr>
        <w:t xml:space="preserve"> </w:t>
      </w:r>
      <w:r w:rsidR="00241A25">
        <w:rPr>
          <w:color w:val="222222"/>
        </w:rPr>
        <w:t>all</w:t>
      </w:r>
      <w:r w:rsidR="00241A25">
        <w:rPr>
          <w:color w:val="222222"/>
          <w:spacing w:val="-9"/>
        </w:rPr>
        <w:t xml:space="preserve"> </w:t>
      </w:r>
      <w:r w:rsidR="00241A25">
        <w:rPr>
          <w:color w:val="222222"/>
          <w:spacing w:val="-2"/>
        </w:rPr>
        <w:t>visits).</w:t>
      </w:r>
    </w:p>
    <w:p w:rsidR="48B6EDF4" w:rsidP="48B6EDF4" w:rsidRDefault="48B6EDF4" w14:paraId="3FD78F44" w14:textId="10B6025B">
      <w:pPr>
        <w:pStyle w:val="Normal"/>
        <w:ind w:left="0"/>
        <w:jc w:val="both"/>
        <w:rPr>
          <w:b w:val="1"/>
          <w:bCs w:val="1"/>
          <w:sz w:val="26"/>
          <w:szCs w:val="26"/>
        </w:rPr>
      </w:pPr>
    </w:p>
    <w:p w:rsidR="48B6EDF4" w:rsidP="48B6EDF4" w:rsidRDefault="48B6EDF4" w14:paraId="7BFC5BAC" w14:textId="324219ED">
      <w:pPr>
        <w:pStyle w:val="Normal"/>
        <w:ind w:left="0"/>
        <w:jc w:val="both"/>
        <w:rPr>
          <w:b w:val="1"/>
          <w:bCs w:val="1"/>
          <w:sz w:val="26"/>
          <w:szCs w:val="26"/>
        </w:rPr>
      </w:pPr>
    </w:p>
    <w:p w:rsidR="274EAE90" w:rsidP="48B6EDF4" w:rsidRDefault="274EAE90" w14:paraId="2FED638C" w14:textId="32F2C75B">
      <w:pPr>
        <w:pStyle w:val="Normal"/>
        <w:ind w:left="0"/>
        <w:jc w:val="both"/>
        <w:rPr>
          <w:b w:val="1"/>
          <w:bCs w:val="1"/>
          <w:sz w:val="26"/>
          <w:szCs w:val="26"/>
        </w:rPr>
      </w:pPr>
      <w:r w:rsidRPr="48B6EDF4" w:rsidR="274EAE90">
        <w:rPr>
          <w:b w:val="1"/>
          <w:bCs w:val="1"/>
          <w:sz w:val="26"/>
          <w:szCs w:val="26"/>
        </w:rPr>
        <w:t>Reassigning EDD based on date-ultrasound discrepancy.</w:t>
      </w:r>
    </w:p>
    <w:tbl>
      <w:tblPr>
        <w:tblW w:w="0" w:type="auto"/>
        <w:tblInd w:w="816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4659"/>
        <w:gridCol w:w="4523"/>
      </w:tblGrid>
      <w:tr w:rsidR="48B6EDF4" w:rsidTr="48B6EDF4" w14:paraId="726FF310">
        <w:trPr>
          <w:trHeight w:val="746"/>
        </w:trPr>
        <w:tc>
          <w:tcPr>
            <w:tcW w:w="4659" w:type="dxa"/>
            <w:tcMar/>
          </w:tcPr>
          <w:p w:rsidR="48B6EDF4" w:rsidP="48B6EDF4" w:rsidRDefault="48B6EDF4" w14:paraId="2138A88A">
            <w:pPr>
              <w:pStyle w:val="TableParagraph"/>
              <w:spacing w:before="1" w:line="240" w:lineRule="auto"/>
              <w:rPr>
                <w:rFonts w:ascii="Microsoft Sans Serif"/>
              </w:rPr>
            </w:pPr>
            <w:r w:rsidRPr="48B6EDF4" w:rsidR="48B6EDF4">
              <w:rPr>
                <w:rFonts w:ascii="Microsoft Sans Serif"/>
              </w:rPr>
              <w:t>Gestational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age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(weeks+days)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based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on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LMP</w:t>
            </w:r>
          </w:p>
        </w:tc>
        <w:tc>
          <w:tcPr>
            <w:tcW w:w="4523" w:type="dxa"/>
            <w:tcMar/>
          </w:tcPr>
          <w:p w:rsidR="48B6EDF4" w:rsidP="48B6EDF4" w:rsidRDefault="48B6EDF4" w14:paraId="63EEF6A9">
            <w:pPr>
              <w:pStyle w:val="TableParagraph"/>
              <w:spacing w:before="1" w:line="240" w:lineRule="auto"/>
              <w:ind w:left="108" w:right="106"/>
              <w:rPr>
                <w:rFonts w:ascii="Microsoft Sans Serif"/>
              </w:rPr>
            </w:pPr>
            <w:r w:rsidRPr="48B6EDF4" w:rsidR="48B6EDF4">
              <w:rPr>
                <w:rFonts w:ascii="Microsoft Sans Serif"/>
              </w:rPr>
              <w:t>Change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LMP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based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EDD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to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US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based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EDD if US based gestational age differs from</w:t>
            </w:r>
          </w:p>
          <w:p w:rsidR="48B6EDF4" w:rsidP="48B6EDF4" w:rsidRDefault="48B6EDF4" w14:paraId="136D1F6C">
            <w:pPr>
              <w:pStyle w:val="TableParagraph"/>
              <w:spacing w:line="227" w:lineRule="exact"/>
              <w:ind w:left="108"/>
              <w:rPr>
                <w:rFonts w:ascii="Microsoft Sans Serif"/>
              </w:rPr>
            </w:pPr>
            <w:r w:rsidRPr="48B6EDF4" w:rsidR="48B6EDF4">
              <w:rPr>
                <w:rFonts w:ascii="Microsoft Sans Serif"/>
              </w:rPr>
              <w:t>LMP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based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gestational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age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by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more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than:</w:t>
            </w:r>
          </w:p>
        </w:tc>
      </w:tr>
      <w:tr w:rsidR="48B6EDF4" w:rsidTr="48B6EDF4" w14:paraId="6F635C1E">
        <w:trPr>
          <w:trHeight w:val="258"/>
        </w:trPr>
        <w:tc>
          <w:tcPr>
            <w:tcW w:w="4659" w:type="dxa"/>
            <w:tcMar/>
          </w:tcPr>
          <w:p w:rsidR="48B6EDF4" w:rsidP="48B6EDF4" w:rsidRDefault="48B6EDF4" w14:paraId="318DDA7A">
            <w:pPr>
              <w:pStyle w:val="TableParagraph"/>
              <w:rPr>
                <w:rFonts w:ascii="Microsoft Sans Serif" w:hAnsi="Microsoft Sans Serif"/>
              </w:rPr>
            </w:pPr>
            <w:r w:rsidR="48B6EDF4">
              <w:rPr/>
              <w:t>≤</w:t>
            </w:r>
            <w:r w:rsidRPr="48B6EDF4" w:rsidR="48B6EDF4">
              <w:rPr>
                <w:rFonts w:ascii="Microsoft Sans Serif" w:hAnsi="Microsoft Sans Serif"/>
              </w:rPr>
              <w:t>8+6</w:t>
            </w:r>
          </w:p>
        </w:tc>
        <w:tc>
          <w:tcPr>
            <w:tcW w:w="4523" w:type="dxa"/>
            <w:tcMar/>
          </w:tcPr>
          <w:p w:rsidR="48B6EDF4" w:rsidP="48B6EDF4" w:rsidRDefault="48B6EDF4" w14:paraId="2E75A3C5">
            <w:pPr>
              <w:pStyle w:val="TableParagraph"/>
              <w:spacing w:before="1" w:line="238" w:lineRule="exact"/>
              <w:ind w:left="108"/>
              <w:rPr>
                <w:rFonts w:ascii="Microsoft Sans Serif"/>
              </w:rPr>
            </w:pPr>
            <w:r w:rsidRPr="48B6EDF4" w:rsidR="48B6EDF4">
              <w:rPr>
                <w:rFonts w:ascii="Microsoft Sans Serif"/>
              </w:rPr>
              <w:t>5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days</w:t>
            </w:r>
          </w:p>
        </w:tc>
      </w:tr>
      <w:tr w:rsidR="48B6EDF4" w:rsidTr="48B6EDF4" w14:paraId="5AE5D25F">
        <w:trPr>
          <w:trHeight w:val="249"/>
        </w:trPr>
        <w:tc>
          <w:tcPr>
            <w:tcW w:w="4659" w:type="dxa"/>
            <w:tcMar/>
          </w:tcPr>
          <w:p w:rsidR="48B6EDF4" w:rsidP="48B6EDF4" w:rsidRDefault="48B6EDF4" w14:paraId="3CDA37B8">
            <w:pPr>
              <w:pStyle w:val="TableParagraph"/>
              <w:spacing w:before="1" w:line="228" w:lineRule="exact"/>
              <w:rPr>
                <w:rFonts w:ascii="Microsoft Sans Serif"/>
              </w:rPr>
            </w:pPr>
            <w:r w:rsidRPr="48B6EDF4" w:rsidR="48B6EDF4">
              <w:rPr>
                <w:rFonts w:ascii="Microsoft Sans Serif"/>
              </w:rPr>
              <w:t>9+0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to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13+6</w:t>
            </w:r>
          </w:p>
        </w:tc>
        <w:tc>
          <w:tcPr>
            <w:tcW w:w="4523" w:type="dxa"/>
            <w:tcMar/>
          </w:tcPr>
          <w:p w:rsidR="48B6EDF4" w:rsidP="48B6EDF4" w:rsidRDefault="48B6EDF4" w14:paraId="1058EC41">
            <w:pPr>
              <w:pStyle w:val="TableParagraph"/>
              <w:spacing w:before="1" w:line="228" w:lineRule="exact"/>
              <w:ind w:left="108"/>
              <w:rPr>
                <w:rFonts w:ascii="Microsoft Sans Serif"/>
              </w:rPr>
            </w:pPr>
            <w:r w:rsidRPr="48B6EDF4" w:rsidR="48B6EDF4">
              <w:rPr>
                <w:rFonts w:ascii="Microsoft Sans Serif"/>
              </w:rPr>
              <w:t>7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days</w:t>
            </w:r>
          </w:p>
        </w:tc>
      </w:tr>
      <w:tr w:rsidR="48B6EDF4" w:rsidTr="48B6EDF4" w14:paraId="33BB5579">
        <w:trPr>
          <w:trHeight w:val="249"/>
        </w:trPr>
        <w:tc>
          <w:tcPr>
            <w:tcW w:w="4659" w:type="dxa"/>
            <w:tcMar/>
          </w:tcPr>
          <w:p w:rsidR="48B6EDF4" w:rsidP="48B6EDF4" w:rsidRDefault="48B6EDF4" w14:paraId="25132C31">
            <w:pPr>
              <w:pStyle w:val="TableParagraph"/>
              <w:spacing w:before="1" w:line="228" w:lineRule="exact"/>
              <w:rPr>
                <w:rFonts w:ascii="Microsoft Sans Serif"/>
              </w:rPr>
            </w:pPr>
            <w:r w:rsidRPr="48B6EDF4" w:rsidR="48B6EDF4">
              <w:rPr>
                <w:rFonts w:ascii="Microsoft Sans Serif"/>
              </w:rPr>
              <w:t>14+0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to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15+6</w:t>
            </w:r>
          </w:p>
        </w:tc>
        <w:tc>
          <w:tcPr>
            <w:tcW w:w="4523" w:type="dxa"/>
            <w:tcMar/>
          </w:tcPr>
          <w:p w:rsidR="48B6EDF4" w:rsidP="48B6EDF4" w:rsidRDefault="48B6EDF4" w14:paraId="53105BC5">
            <w:pPr>
              <w:pStyle w:val="TableParagraph"/>
              <w:spacing w:before="1" w:line="228" w:lineRule="exact"/>
              <w:ind w:left="108"/>
              <w:rPr>
                <w:rFonts w:ascii="Microsoft Sans Serif"/>
              </w:rPr>
            </w:pPr>
            <w:r w:rsidRPr="48B6EDF4" w:rsidR="48B6EDF4">
              <w:rPr>
                <w:rFonts w:ascii="Microsoft Sans Serif"/>
              </w:rPr>
              <w:t>7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days</w:t>
            </w:r>
          </w:p>
        </w:tc>
      </w:tr>
      <w:tr w:rsidR="48B6EDF4" w:rsidTr="48B6EDF4" w14:paraId="7F9DD5D1">
        <w:trPr>
          <w:trHeight w:val="246"/>
        </w:trPr>
        <w:tc>
          <w:tcPr>
            <w:tcW w:w="4659" w:type="dxa"/>
            <w:tcMar/>
          </w:tcPr>
          <w:p w:rsidR="48B6EDF4" w:rsidP="48B6EDF4" w:rsidRDefault="48B6EDF4" w14:paraId="1F9A0DB6">
            <w:pPr>
              <w:pStyle w:val="TableParagraph"/>
              <w:spacing w:line="227" w:lineRule="exact"/>
              <w:rPr>
                <w:rFonts w:ascii="Microsoft Sans Serif"/>
              </w:rPr>
            </w:pPr>
            <w:r w:rsidRPr="48B6EDF4" w:rsidR="48B6EDF4">
              <w:rPr>
                <w:rFonts w:ascii="Microsoft Sans Serif"/>
              </w:rPr>
              <w:t>16+0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to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21+6</w:t>
            </w:r>
          </w:p>
        </w:tc>
        <w:tc>
          <w:tcPr>
            <w:tcW w:w="4523" w:type="dxa"/>
            <w:tcMar/>
          </w:tcPr>
          <w:p w:rsidR="48B6EDF4" w:rsidP="48B6EDF4" w:rsidRDefault="48B6EDF4" w14:paraId="64C2A5E4">
            <w:pPr>
              <w:pStyle w:val="TableParagraph"/>
              <w:spacing w:line="227" w:lineRule="exact"/>
              <w:ind w:left="108"/>
              <w:rPr>
                <w:rFonts w:ascii="Microsoft Sans Serif"/>
              </w:rPr>
            </w:pPr>
            <w:r w:rsidRPr="48B6EDF4" w:rsidR="48B6EDF4">
              <w:rPr>
                <w:rFonts w:ascii="Microsoft Sans Serif"/>
              </w:rPr>
              <w:t>10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days</w:t>
            </w:r>
          </w:p>
        </w:tc>
      </w:tr>
      <w:tr w:rsidR="48B6EDF4" w:rsidTr="48B6EDF4" w14:paraId="6D420550">
        <w:trPr>
          <w:trHeight w:val="249"/>
        </w:trPr>
        <w:tc>
          <w:tcPr>
            <w:tcW w:w="4659" w:type="dxa"/>
            <w:tcMar/>
          </w:tcPr>
          <w:p w:rsidR="48B6EDF4" w:rsidP="48B6EDF4" w:rsidRDefault="48B6EDF4" w14:paraId="3BCD280C">
            <w:pPr>
              <w:pStyle w:val="TableParagraph"/>
              <w:spacing w:before="1" w:line="228" w:lineRule="exact"/>
              <w:rPr>
                <w:rFonts w:ascii="Microsoft Sans Serif"/>
              </w:rPr>
            </w:pPr>
            <w:r w:rsidRPr="48B6EDF4" w:rsidR="48B6EDF4">
              <w:rPr>
                <w:rFonts w:ascii="Microsoft Sans Serif"/>
              </w:rPr>
              <w:t>22+0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to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27+6</w:t>
            </w:r>
          </w:p>
        </w:tc>
        <w:tc>
          <w:tcPr>
            <w:tcW w:w="4523" w:type="dxa"/>
            <w:tcMar/>
          </w:tcPr>
          <w:p w:rsidR="48B6EDF4" w:rsidP="48B6EDF4" w:rsidRDefault="48B6EDF4" w14:paraId="2BCEB5B3">
            <w:pPr>
              <w:pStyle w:val="TableParagraph"/>
              <w:spacing w:before="1" w:line="228" w:lineRule="exact"/>
              <w:ind w:left="108"/>
              <w:rPr>
                <w:rFonts w:ascii="Microsoft Sans Serif"/>
              </w:rPr>
            </w:pPr>
            <w:r w:rsidRPr="48B6EDF4" w:rsidR="48B6EDF4">
              <w:rPr>
                <w:rFonts w:ascii="Microsoft Sans Serif"/>
              </w:rPr>
              <w:t>14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days</w:t>
            </w:r>
          </w:p>
        </w:tc>
      </w:tr>
      <w:tr w:rsidR="48B6EDF4" w:rsidTr="48B6EDF4" w14:paraId="6728763A">
        <w:trPr>
          <w:trHeight w:val="258"/>
        </w:trPr>
        <w:tc>
          <w:tcPr>
            <w:tcW w:w="4659" w:type="dxa"/>
            <w:tcMar/>
          </w:tcPr>
          <w:p w:rsidR="48B6EDF4" w:rsidP="48B6EDF4" w:rsidRDefault="48B6EDF4" w14:paraId="16194598">
            <w:pPr>
              <w:pStyle w:val="TableParagraph"/>
              <w:spacing w:before="2" w:line="237" w:lineRule="exact"/>
              <w:rPr>
                <w:rFonts w:ascii="Microsoft Sans Serif" w:hAnsi="Microsoft Sans Serif"/>
              </w:rPr>
            </w:pPr>
            <w:r w:rsidR="48B6EDF4">
              <w:rPr/>
              <w:t>≥</w:t>
            </w:r>
            <w:r w:rsidR="48B6EDF4">
              <w:rPr/>
              <w:t xml:space="preserve"> </w:t>
            </w:r>
            <w:r w:rsidRPr="48B6EDF4" w:rsidR="48B6EDF4">
              <w:rPr>
                <w:rFonts w:ascii="Microsoft Sans Serif" w:hAnsi="Microsoft Sans Serif"/>
              </w:rPr>
              <w:t>28+0</w:t>
            </w:r>
          </w:p>
        </w:tc>
        <w:tc>
          <w:tcPr>
            <w:tcW w:w="4523" w:type="dxa"/>
            <w:tcMar/>
          </w:tcPr>
          <w:p w:rsidR="48B6EDF4" w:rsidP="48B6EDF4" w:rsidRDefault="48B6EDF4" w14:paraId="113F29AF">
            <w:pPr>
              <w:pStyle w:val="TableParagraph"/>
              <w:spacing w:before="1" w:line="238" w:lineRule="exact"/>
              <w:ind w:left="108"/>
              <w:rPr>
                <w:rFonts w:ascii="Microsoft Sans Serif"/>
              </w:rPr>
            </w:pPr>
            <w:r w:rsidRPr="48B6EDF4" w:rsidR="48B6EDF4">
              <w:rPr>
                <w:rFonts w:ascii="Microsoft Sans Serif"/>
              </w:rPr>
              <w:t>21</w:t>
            </w:r>
            <w:r w:rsidRPr="48B6EDF4" w:rsidR="48B6EDF4">
              <w:rPr>
                <w:rFonts w:ascii="Microsoft Sans Serif"/>
              </w:rPr>
              <w:t xml:space="preserve"> </w:t>
            </w:r>
            <w:r w:rsidRPr="48B6EDF4" w:rsidR="48B6EDF4">
              <w:rPr>
                <w:rFonts w:ascii="Microsoft Sans Serif"/>
              </w:rPr>
              <w:t>days</w:t>
            </w:r>
          </w:p>
        </w:tc>
      </w:tr>
    </w:tbl>
    <w:p w:rsidR="48B6EDF4" w:rsidP="48B6EDF4" w:rsidRDefault="48B6EDF4" w14:paraId="32A5CFFE" w14:textId="05FB8328">
      <w:pPr>
        <w:pStyle w:val="BodyText"/>
        <w:ind w:left="0"/>
        <w:jc w:val="both"/>
        <w:rPr>
          <w:color w:val="222222"/>
        </w:rPr>
      </w:pPr>
    </w:p>
    <w:p w:rsidR="004E4CA3" w:rsidP="00EC0A8D" w:rsidRDefault="004E4CA3" w14:paraId="795284E6" w14:textId="21793582">
      <w:pPr>
        <w:spacing w:before="45"/>
        <w:ind w:left="668" w:right="411"/>
        <w:jc w:val="center"/>
        <w:sectPr w:rsidR="004E4CA3">
          <w:type w:val="continuous"/>
          <w:pgSz w:w="12240" w:h="15840" w:orient="portrait"/>
          <w:pgMar w:top="1360" w:right="580" w:bottom="280" w:left="980" w:header="720" w:footer="720" w:gutter="0"/>
          <w:cols w:space="720"/>
        </w:sectPr>
      </w:pPr>
    </w:p>
    <w:p w:rsidRPr="004A079A" w:rsidR="004A079A" w:rsidP="48B6EDF4" w:rsidRDefault="004A079A" w14:paraId="1655B3B7" w14:textId="43493F40">
      <w:pPr>
        <w:pStyle w:val="Normal"/>
        <w:rPr>
          <w:b w:val="1"/>
          <w:bCs w:val="1"/>
          <w:sz w:val="20"/>
          <w:szCs w:val="20"/>
        </w:rPr>
      </w:pPr>
      <w:r w:rsidRPr="48B6EDF4" w:rsidR="004A079A">
        <w:rPr>
          <w:b w:val="1"/>
          <w:bCs w:val="1"/>
          <w:sz w:val="20"/>
          <w:szCs w:val="20"/>
          <w:highlight w:val="green"/>
        </w:rPr>
        <w:t>PREECLAMPSIA/PRETERM RISK FACTORS</w:t>
      </w:r>
    </w:p>
    <w:p w:rsidRPr="004A079A" w:rsidR="004A079A" w:rsidP="48B6EDF4" w:rsidRDefault="004A079A" w14:paraId="4D196546" w14:textId="3E6401FA">
      <w:pPr>
        <w:pStyle w:val="Normal"/>
        <w:rPr>
          <w:b w:val="1"/>
          <w:bCs w:val="1"/>
          <w:sz w:val="20"/>
          <w:szCs w:val="20"/>
        </w:rPr>
      </w:pPr>
      <w:r w:rsidRPr="48B6EDF4" w:rsidR="004A079A">
        <w:rPr>
          <w:b w:val="1"/>
          <w:bCs w:val="1"/>
          <w:sz w:val="20"/>
          <w:szCs w:val="20"/>
        </w:rPr>
        <w:t>HIGH RISK (Recommended LDA if the patient has 1 or more)</w:t>
      </w:r>
    </w:p>
    <w:p w:rsidRPr="004A079A" w:rsidR="004A079A" w:rsidP="004A079A" w:rsidRDefault="004A079A" w14:paraId="624F0678" w14:textId="04172543">
      <w:pPr>
        <w:rPr>
          <w:bCs/>
          <w:sz w:val="20"/>
          <w:szCs w:val="26"/>
        </w:rPr>
      </w:pPr>
      <w:r w:rsidRPr="004A079A">
        <w:rPr>
          <w:b/>
          <w:sz w:val="20"/>
          <w:szCs w:val="26"/>
        </w:rPr>
        <w:t xml:space="preserve">- </w:t>
      </w:r>
      <w:r w:rsidRPr="004A079A">
        <w:rPr>
          <w:bCs/>
          <w:sz w:val="20"/>
          <w:szCs w:val="26"/>
        </w:rPr>
        <w:t xml:space="preserve">History of preeclampsia </w:t>
      </w:r>
    </w:p>
    <w:p w:rsidRPr="004A079A" w:rsidR="004A079A" w:rsidP="004A079A" w:rsidRDefault="004A079A" w14:paraId="0CB813D8" w14:textId="239922A9">
      <w:pPr>
        <w:rPr>
          <w:bCs/>
          <w:sz w:val="20"/>
          <w:szCs w:val="26"/>
        </w:rPr>
      </w:pPr>
      <w:r w:rsidRPr="004A079A">
        <w:rPr>
          <w:bCs/>
          <w:sz w:val="20"/>
          <w:szCs w:val="26"/>
        </w:rPr>
        <w:t xml:space="preserve">- Multifetal gestation </w:t>
      </w:r>
    </w:p>
    <w:p w:rsidRPr="004A079A" w:rsidR="004A079A" w:rsidP="004A079A" w:rsidRDefault="004A079A" w14:paraId="0CDE0EAD" w14:textId="1F5E602E">
      <w:pPr>
        <w:rPr>
          <w:bCs/>
          <w:sz w:val="20"/>
          <w:szCs w:val="26"/>
        </w:rPr>
      </w:pPr>
      <w:r w:rsidRPr="004A079A">
        <w:rPr>
          <w:bCs/>
          <w:sz w:val="20"/>
          <w:szCs w:val="26"/>
        </w:rPr>
        <w:t>- Chronic H</w:t>
      </w:r>
      <w:r w:rsidRPr="00AA0EDE">
        <w:rPr>
          <w:bCs/>
          <w:sz w:val="20"/>
          <w:szCs w:val="26"/>
        </w:rPr>
        <w:t>ypertension</w:t>
      </w:r>
    </w:p>
    <w:p w:rsidRPr="004A079A" w:rsidR="004A079A" w:rsidP="004A079A" w:rsidRDefault="004A079A" w14:paraId="3DE5C815" w14:textId="6D874060">
      <w:pPr>
        <w:rPr>
          <w:bCs/>
          <w:sz w:val="20"/>
          <w:szCs w:val="26"/>
        </w:rPr>
      </w:pPr>
      <w:r w:rsidRPr="004A079A">
        <w:rPr>
          <w:bCs/>
          <w:sz w:val="20"/>
          <w:szCs w:val="26"/>
        </w:rPr>
        <w:t xml:space="preserve">- Type 1 or 2 DM </w:t>
      </w:r>
    </w:p>
    <w:p w:rsidRPr="004A079A" w:rsidR="004A079A" w:rsidP="004A079A" w:rsidRDefault="004A079A" w14:paraId="3339A12D" w14:textId="769317D4">
      <w:pPr>
        <w:rPr>
          <w:bCs/>
          <w:sz w:val="20"/>
          <w:szCs w:val="26"/>
        </w:rPr>
      </w:pPr>
      <w:r w:rsidRPr="004A079A">
        <w:rPr>
          <w:bCs/>
          <w:sz w:val="20"/>
          <w:szCs w:val="26"/>
        </w:rPr>
        <w:t xml:space="preserve">- Renal disease </w:t>
      </w:r>
    </w:p>
    <w:p w:rsidRPr="004A079A" w:rsidR="004A079A" w:rsidP="004A079A" w:rsidRDefault="004A079A" w14:paraId="44E90321" w14:textId="710EF660">
      <w:pPr>
        <w:rPr>
          <w:bCs/>
          <w:sz w:val="20"/>
          <w:szCs w:val="26"/>
        </w:rPr>
      </w:pPr>
      <w:r w:rsidRPr="004A079A">
        <w:rPr>
          <w:bCs/>
          <w:sz w:val="20"/>
          <w:szCs w:val="26"/>
        </w:rPr>
        <w:t xml:space="preserve">- Autoimmune disease (SLE, Antiphospholipid syndrome) </w:t>
      </w:r>
    </w:p>
    <w:p w:rsidRPr="004A079A" w:rsidR="004A079A" w:rsidP="004A079A" w:rsidRDefault="004A079A" w14:paraId="3A29E347" w14:textId="60D89367">
      <w:pPr>
        <w:rPr>
          <w:bCs/>
          <w:sz w:val="20"/>
          <w:szCs w:val="26"/>
        </w:rPr>
      </w:pPr>
      <w:r w:rsidRPr="004A079A">
        <w:rPr>
          <w:bCs/>
          <w:sz w:val="20"/>
          <w:szCs w:val="26"/>
        </w:rPr>
        <w:t xml:space="preserve">- Combinations of multiple moderate-risk factors </w:t>
      </w:r>
    </w:p>
    <w:p w:rsidRPr="004A079A" w:rsidR="004A079A" w:rsidP="004A079A" w:rsidRDefault="004A079A" w14:paraId="7400EFE9" w14:textId="77777777">
      <w:pPr>
        <w:rPr>
          <w:b/>
          <w:sz w:val="20"/>
          <w:szCs w:val="26"/>
        </w:rPr>
      </w:pPr>
    </w:p>
    <w:p w:rsidRPr="004A079A" w:rsidR="004A079A" w:rsidP="004A079A" w:rsidRDefault="004A079A" w14:paraId="6300A4AB" w14:textId="1BE22D4C">
      <w:pPr>
        <w:rPr>
          <w:b/>
          <w:sz w:val="20"/>
          <w:szCs w:val="26"/>
        </w:rPr>
      </w:pPr>
      <w:r w:rsidRPr="004A079A">
        <w:rPr>
          <w:b/>
          <w:sz w:val="20"/>
          <w:szCs w:val="26"/>
        </w:rPr>
        <w:t>MODERATE RISK (Consider LDA if the patient has more than one of these)</w:t>
      </w:r>
    </w:p>
    <w:p w:rsidRPr="004A079A" w:rsidR="004A079A" w:rsidP="004A079A" w:rsidRDefault="004A079A" w14:paraId="2ABA2B09" w14:textId="30AC2CD0">
      <w:pPr>
        <w:rPr>
          <w:bCs/>
          <w:sz w:val="20"/>
          <w:szCs w:val="26"/>
        </w:rPr>
      </w:pPr>
      <w:r w:rsidRPr="004A079A">
        <w:rPr>
          <w:b/>
          <w:sz w:val="20"/>
          <w:szCs w:val="26"/>
        </w:rPr>
        <w:t xml:space="preserve">- </w:t>
      </w:r>
      <w:r w:rsidRPr="004A079A">
        <w:rPr>
          <w:bCs/>
          <w:sz w:val="20"/>
          <w:szCs w:val="26"/>
        </w:rPr>
        <w:t xml:space="preserve">Nulliparity </w:t>
      </w:r>
    </w:p>
    <w:p w:rsidRPr="004A079A" w:rsidR="004A079A" w:rsidP="004A079A" w:rsidRDefault="004A079A" w14:paraId="4311B5DC" w14:textId="23D00F8D">
      <w:pPr>
        <w:rPr>
          <w:bCs/>
          <w:sz w:val="20"/>
          <w:szCs w:val="26"/>
        </w:rPr>
      </w:pPr>
      <w:r w:rsidRPr="004A079A">
        <w:rPr>
          <w:bCs/>
          <w:sz w:val="20"/>
          <w:szCs w:val="26"/>
        </w:rPr>
        <w:t xml:space="preserve">- Pre-gravid BMI greater than 30 </w:t>
      </w:r>
    </w:p>
    <w:p w:rsidRPr="004A079A" w:rsidR="004A079A" w:rsidP="004A079A" w:rsidRDefault="004A079A" w14:paraId="197A9E9A" w14:textId="2E0D48F4">
      <w:pPr>
        <w:rPr>
          <w:bCs/>
          <w:sz w:val="20"/>
          <w:szCs w:val="26"/>
        </w:rPr>
      </w:pPr>
      <w:r w:rsidRPr="004A079A">
        <w:rPr>
          <w:bCs/>
          <w:sz w:val="20"/>
          <w:szCs w:val="26"/>
        </w:rPr>
        <w:t xml:space="preserve">- FamHx of preeclampsia (mother or sister) </w:t>
      </w:r>
    </w:p>
    <w:p w:rsidRPr="004A079A" w:rsidR="004A079A" w:rsidP="004A079A" w:rsidRDefault="004A079A" w14:paraId="10234015" w14:textId="18E92762">
      <w:pPr>
        <w:rPr>
          <w:bCs/>
          <w:sz w:val="20"/>
          <w:szCs w:val="26"/>
        </w:rPr>
      </w:pPr>
      <w:r w:rsidRPr="004A079A">
        <w:rPr>
          <w:bCs/>
          <w:sz w:val="20"/>
          <w:szCs w:val="26"/>
        </w:rPr>
        <w:t xml:space="preserve">- Black race (as a proxy for underlying racism) </w:t>
      </w:r>
    </w:p>
    <w:p w:rsidRPr="004A079A" w:rsidR="004A079A" w:rsidP="004A079A" w:rsidRDefault="004A079A" w14:paraId="335E19B5" w14:textId="006B2B17">
      <w:pPr>
        <w:rPr>
          <w:bCs/>
          <w:sz w:val="20"/>
          <w:szCs w:val="26"/>
        </w:rPr>
      </w:pPr>
      <w:r w:rsidRPr="004A079A">
        <w:rPr>
          <w:bCs/>
          <w:sz w:val="20"/>
          <w:szCs w:val="26"/>
        </w:rPr>
        <w:t xml:space="preserve">- Lower income </w:t>
      </w:r>
    </w:p>
    <w:p w:rsidRPr="004A079A" w:rsidR="004A079A" w:rsidP="004A079A" w:rsidRDefault="004A079A" w14:paraId="3C0CF172" w14:textId="36FD3ECE">
      <w:pPr>
        <w:rPr>
          <w:bCs/>
          <w:sz w:val="20"/>
          <w:szCs w:val="26"/>
        </w:rPr>
      </w:pPr>
      <w:r w:rsidRPr="004A079A">
        <w:rPr>
          <w:bCs/>
          <w:sz w:val="20"/>
          <w:szCs w:val="26"/>
        </w:rPr>
        <w:t xml:space="preserve">- Age 35 or older </w:t>
      </w:r>
    </w:p>
    <w:p w:rsidRPr="004A079A" w:rsidR="004A079A" w:rsidP="004A079A" w:rsidRDefault="004A079A" w14:paraId="57978132" w14:textId="4577869C">
      <w:pPr>
        <w:rPr>
          <w:bCs/>
          <w:sz w:val="20"/>
          <w:szCs w:val="26"/>
        </w:rPr>
      </w:pPr>
      <w:r w:rsidRPr="004A079A">
        <w:rPr>
          <w:bCs/>
          <w:sz w:val="20"/>
          <w:szCs w:val="26"/>
        </w:rPr>
        <w:t xml:space="preserve">- Personal history factors (low BW or SGA, previous adverse pregnancy outcomes, more than </w:t>
      </w:r>
      <w:r w:rsidRPr="00AA0EDE">
        <w:rPr>
          <w:bCs/>
          <w:sz w:val="20"/>
          <w:szCs w:val="26"/>
        </w:rPr>
        <w:t>10-year</w:t>
      </w:r>
      <w:r w:rsidRPr="004A079A">
        <w:rPr>
          <w:bCs/>
          <w:sz w:val="20"/>
          <w:szCs w:val="26"/>
        </w:rPr>
        <w:t xml:space="preserve"> pregnancy interval) </w:t>
      </w:r>
    </w:p>
    <w:p w:rsidRPr="00AA0EDE" w:rsidR="004A079A" w:rsidP="004A079A" w:rsidRDefault="004A079A" w14:paraId="6A4452BF" w14:textId="116D5EC1">
      <w:pPr>
        <w:rPr>
          <w:bCs/>
          <w:sz w:val="20"/>
          <w:szCs w:val="26"/>
        </w:rPr>
      </w:pPr>
      <w:r w:rsidRPr="004A079A">
        <w:rPr>
          <w:bCs/>
          <w:sz w:val="20"/>
          <w:szCs w:val="26"/>
        </w:rPr>
        <w:t xml:space="preserve">- In vitro fertilization </w:t>
      </w:r>
    </w:p>
    <w:p w:rsidR="004A079A" w:rsidP="004A079A" w:rsidRDefault="004A079A" w14:paraId="5EEFE205" w14:textId="27EF5774">
      <w:pPr>
        <w:rPr>
          <w:b/>
          <w:sz w:val="20"/>
          <w:szCs w:val="20"/>
        </w:rPr>
      </w:pPr>
    </w:p>
    <w:p w:rsidR="004A079A" w:rsidP="004A079A" w:rsidRDefault="004A079A" w14:paraId="39E478D4" w14:textId="149450FD">
      <w:pPr>
        <w:rPr>
          <w:b/>
          <w:sz w:val="20"/>
          <w:szCs w:val="26"/>
        </w:rPr>
      </w:pPr>
      <w:r w:rsidRPr="00AA0EDE">
        <w:rPr>
          <w:b/>
          <w:sz w:val="20"/>
          <w:szCs w:val="26"/>
          <w:highlight w:val="green"/>
        </w:rPr>
        <w:t>RECOMMENDATIONS FOR TOTAL AND RATE OF WEIGHT GAIN DURING PREGANNCY, BY PREPREGNANCY BMI</w:t>
      </w:r>
    </w:p>
    <w:p w:rsidR="004A079A" w:rsidP="004A079A" w:rsidRDefault="004A079A" w14:paraId="2C3CB280" w14:textId="77777777">
      <w:pPr>
        <w:rPr>
          <w:b/>
          <w:sz w:val="20"/>
          <w:szCs w:val="26"/>
        </w:rPr>
      </w:pPr>
    </w:p>
    <w:p w:rsidR="004E4CA3" w:rsidP="1FAECE29" w:rsidRDefault="004A079A" w14:paraId="52FAC18E" w14:textId="4ABA0925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1E7FA85E" wp14:editId="3809E858">
            <wp:extent cx="5277588" cy="2534004"/>
            <wp:effectExtent l="0" t="0" r="0" b="0"/>
            <wp:docPr id="1962962744" name="Picture 1" descr="A close-up of a weight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588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F0B3C" w:rsidR="004E4CA3" w:rsidP="00DB1E2A" w:rsidRDefault="00241A25" w14:paraId="0078D3C6" w14:textId="43A73768">
      <w:pPr>
        <w:pStyle w:val="BodyText"/>
        <w:spacing w:before="7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31DD51B" wp14:editId="6A855123">
                <wp:simplePos x="0" y="0"/>
                <wp:positionH relativeFrom="page">
                  <wp:posOffset>4055998</wp:posOffset>
                </wp:positionH>
                <wp:positionV relativeFrom="paragraph">
                  <wp:posOffset>212320</wp:posOffset>
                </wp:positionV>
                <wp:extent cx="90805" cy="1644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05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4CA3" w:rsidRDefault="004E4CA3" w14:paraId="1C148941" w14:textId="0105779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D32A469">
              <v:shapetype id="_x0000_t202" coordsize="21600,21600" o:spt="202" path="m,l,21600r21600,l21600,xe" w14:anchorId="431DD51B">
                <v:stroke joinstyle="miter"/>
                <v:path gradientshapeok="t" o:connecttype="rect"/>
              </v:shapetype>
              <v:shape id="Textbox 3" style="position:absolute;margin-left:319.35pt;margin-top:16.7pt;width:7.15pt;height:12.9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">
                <v:textbox inset="0,0,0,0">
                  <w:txbxContent>
                    <w:p w:rsidR="004E4CA3" w:rsidRDefault="004E4CA3" w14:paraId="672A6659" w14:textId="01057796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color w:val="222222"/>
          <w:highlight w:val="green"/>
          <w:u w:val="single" w:color="222222"/>
        </w:rPr>
        <w:t>F</w:t>
      </w:r>
      <w:r w:rsidRPr="00CF0B3C">
        <w:rPr>
          <w:b/>
          <w:color w:val="222222"/>
          <w:highlight w:val="green"/>
          <w:u w:val="single" w:color="222222"/>
        </w:rPr>
        <w:t>OLLOW</w:t>
      </w:r>
      <w:r w:rsidRPr="00CF0B3C">
        <w:rPr>
          <w:b/>
          <w:color w:val="222222"/>
          <w:spacing w:val="-9"/>
          <w:highlight w:val="green"/>
          <w:u w:val="single" w:color="222222"/>
        </w:rPr>
        <w:t xml:space="preserve"> </w:t>
      </w:r>
      <w:r w:rsidRPr="00CF0B3C">
        <w:rPr>
          <w:b/>
          <w:color w:val="222222"/>
          <w:highlight w:val="green"/>
          <w:u w:val="single" w:color="222222"/>
        </w:rPr>
        <w:t>UP</w:t>
      </w:r>
      <w:r w:rsidRPr="00CF0B3C">
        <w:rPr>
          <w:b/>
          <w:color w:val="222222"/>
          <w:spacing w:val="-10"/>
          <w:highlight w:val="green"/>
          <w:u w:val="single" w:color="222222"/>
        </w:rPr>
        <w:t xml:space="preserve"> </w:t>
      </w:r>
      <w:r w:rsidRPr="00CF0B3C">
        <w:rPr>
          <w:b/>
          <w:color w:val="222222"/>
          <w:spacing w:val="-2"/>
          <w:highlight w:val="green"/>
          <w:u w:val="single" w:color="222222"/>
        </w:rPr>
        <w:t>VISITS</w:t>
      </w:r>
    </w:p>
    <w:p w:rsidRPr="00CF0B3C" w:rsidR="004E4CA3" w:rsidP="00222AF7" w:rsidRDefault="00241A25" w14:paraId="36610F2C" w14:textId="77777777">
      <w:pPr>
        <w:spacing w:before="99"/>
        <w:jc w:val="both"/>
        <w:rPr>
          <w:b/>
        </w:rPr>
      </w:pPr>
      <w:r w:rsidRPr="00CF0B3C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7868DE0" wp14:editId="1FFD7BE8">
                <wp:simplePos x="0" y="0"/>
                <wp:positionH relativeFrom="page">
                  <wp:posOffset>1943100</wp:posOffset>
                </wp:positionH>
                <wp:positionV relativeFrom="paragraph">
                  <wp:posOffset>229352</wp:posOffset>
                </wp:positionV>
                <wp:extent cx="46990" cy="120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12065">
                              <a:moveTo>
                                <a:pt x="46989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46989" y="12065"/>
                              </a:lnTo>
                              <a:lnTo>
                                <a:pt x="46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2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EA241AF">
              <v:shape id="Graphic 5" style="position:absolute;margin-left:153pt;margin-top:18.05pt;width:3.7pt;height: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12065" o:spid="_x0000_s1026" fillcolor="#222" stroked="f" path="m46989,l,,,12065r46989,l4698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" w14:anchorId="62018FB0">
                <v:path arrowok="t"/>
                <w10:wrap anchorx="page"/>
              </v:shape>
            </w:pict>
          </mc:Fallback>
        </mc:AlternateContent>
      </w:r>
      <w:r w:rsidRPr="00CF0B3C">
        <w:rPr>
          <w:b/>
          <w:color w:val="00AEEE"/>
          <w:u w:val="single" w:color="00AEEE"/>
        </w:rPr>
        <w:t>15-22</w:t>
      </w:r>
      <w:r w:rsidRPr="00CF0B3C">
        <w:rPr>
          <w:b/>
          <w:color w:val="00AEEE"/>
          <w:spacing w:val="-12"/>
          <w:u w:val="single" w:color="00AEEE"/>
        </w:rPr>
        <w:t xml:space="preserve"> </w:t>
      </w:r>
      <w:r w:rsidRPr="00CF0B3C">
        <w:rPr>
          <w:b/>
          <w:color w:val="00AEEE"/>
          <w:spacing w:val="-2"/>
          <w:u w:val="single" w:color="00AEEE"/>
        </w:rPr>
        <w:t>WEEKS</w:t>
      </w:r>
      <w:r w:rsidRPr="00CF0B3C">
        <w:rPr>
          <w:b/>
          <w:color w:val="222222"/>
          <w:spacing w:val="-2"/>
        </w:rPr>
        <w:t>:</w:t>
      </w:r>
    </w:p>
    <w:p w:rsidRPr="00CF0B3C" w:rsidR="004E4CA3" w:rsidP="00222AF7" w:rsidRDefault="00D27261" w14:paraId="448FE653" w14:textId="6AB991A9">
      <w:pPr>
        <w:pStyle w:val="ListParagraph"/>
        <w:numPr>
          <w:ilvl w:val="0"/>
          <w:numId w:val="4"/>
        </w:numPr>
        <w:tabs>
          <w:tab w:val="left" w:pos="604"/>
        </w:tabs>
        <w:spacing w:before="2"/>
        <w:ind w:left="604" w:hanging="146"/>
        <w:jc w:val="both"/>
        <w:rPr>
          <w:color w:val="222222"/>
        </w:rPr>
      </w:pPr>
      <w:r w:rsidRPr="00CF0B3C">
        <w:rPr>
          <w:color w:val="222222"/>
        </w:rPr>
        <w:t>review</w:t>
      </w:r>
      <w:r w:rsidRPr="00CF0B3C">
        <w:rPr>
          <w:color w:val="222222"/>
          <w:spacing w:val="-7"/>
        </w:rPr>
        <w:t xml:space="preserve"> </w:t>
      </w:r>
      <w:r w:rsidRPr="00CF0B3C">
        <w:rPr>
          <w:color w:val="222222"/>
        </w:rPr>
        <w:t>if</w:t>
      </w:r>
      <w:r w:rsidRPr="00CF0B3C">
        <w:rPr>
          <w:color w:val="222222"/>
          <w:spacing w:val="-9"/>
        </w:rPr>
        <w:t xml:space="preserve"> </w:t>
      </w:r>
      <w:r w:rsidRPr="00CF0B3C">
        <w:rPr>
          <w:color w:val="222222"/>
        </w:rPr>
        <w:t>cfDNA</w:t>
      </w:r>
      <w:r w:rsidRPr="00CF0B3C">
        <w:rPr>
          <w:color w:val="222222"/>
          <w:spacing w:val="-7"/>
        </w:rPr>
        <w:t xml:space="preserve"> </w:t>
      </w:r>
      <w:r w:rsidRPr="00CF0B3C">
        <w:rPr>
          <w:color w:val="222222"/>
        </w:rPr>
        <w:t>and</w:t>
      </w:r>
      <w:r w:rsidRPr="00CF0B3C">
        <w:rPr>
          <w:color w:val="222222"/>
          <w:spacing w:val="-9"/>
        </w:rPr>
        <w:t xml:space="preserve"> </w:t>
      </w:r>
      <w:r w:rsidRPr="00CF0B3C">
        <w:rPr>
          <w:color w:val="222222"/>
        </w:rPr>
        <w:t>MSAFP</w:t>
      </w:r>
      <w:r w:rsidRPr="00CF0B3C">
        <w:rPr>
          <w:color w:val="222222"/>
          <w:spacing w:val="-8"/>
        </w:rPr>
        <w:t xml:space="preserve"> </w:t>
      </w:r>
      <w:r w:rsidRPr="00CF0B3C">
        <w:rPr>
          <w:color w:val="222222"/>
        </w:rPr>
        <w:t>were</w:t>
      </w:r>
      <w:r w:rsidRPr="00CF0B3C">
        <w:rPr>
          <w:color w:val="222222"/>
          <w:spacing w:val="-4"/>
        </w:rPr>
        <w:t xml:space="preserve"> done.</w:t>
      </w:r>
    </w:p>
    <w:p w:rsidRPr="00CF0B3C" w:rsidR="004E4CA3" w:rsidP="00222AF7" w:rsidRDefault="00241A25" w14:paraId="5F83CD33" w14:textId="5808DC15">
      <w:pPr>
        <w:pStyle w:val="ListParagraph"/>
        <w:numPr>
          <w:ilvl w:val="0"/>
          <w:numId w:val="4"/>
        </w:numPr>
        <w:tabs>
          <w:tab w:val="left" w:pos="604"/>
        </w:tabs>
        <w:ind w:left="604" w:hanging="146"/>
        <w:jc w:val="both"/>
        <w:rPr>
          <w:color w:val="222222"/>
        </w:rPr>
      </w:pPr>
      <w:r w:rsidRPr="00CF0B3C">
        <w:rPr>
          <w:color w:val="222222"/>
        </w:rPr>
        <w:t>Review/order</w:t>
      </w:r>
      <w:r w:rsidRPr="00CF0B3C">
        <w:rPr>
          <w:color w:val="222222"/>
          <w:spacing w:val="-10"/>
        </w:rPr>
        <w:t xml:space="preserve"> </w:t>
      </w:r>
      <w:r w:rsidRPr="00CF0B3C">
        <w:rPr>
          <w:color w:val="222222"/>
        </w:rPr>
        <w:t>Anatomical</w:t>
      </w:r>
      <w:r w:rsidRPr="00CF0B3C">
        <w:rPr>
          <w:color w:val="222222"/>
          <w:spacing w:val="-11"/>
        </w:rPr>
        <w:t xml:space="preserve"> </w:t>
      </w:r>
      <w:r w:rsidRPr="00CF0B3C">
        <w:rPr>
          <w:color w:val="222222"/>
        </w:rPr>
        <w:t>US</w:t>
      </w:r>
      <w:r w:rsidRPr="00CF0B3C">
        <w:rPr>
          <w:color w:val="222222"/>
          <w:spacing w:val="-11"/>
        </w:rPr>
        <w:t xml:space="preserve"> </w:t>
      </w:r>
      <w:r w:rsidRPr="00CF0B3C">
        <w:rPr>
          <w:color w:val="222222"/>
        </w:rPr>
        <w:t>(typically</w:t>
      </w:r>
      <w:r w:rsidRPr="00CF0B3C">
        <w:rPr>
          <w:color w:val="222222"/>
          <w:spacing w:val="-14"/>
        </w:rPr>
        <w:t xml:space="preserve"> </w:t>
      </w:r>
      <w:r w:rsidRPr="00CF0B3C">
        <w:rPr>
          <w:color w:val="222222"/>
        </w:rPr>
        <w:t>1</w:t>
      </w:r>
      <w:r w:rsidRPr="00CF0B3C" w:rsidR="2B1EEBDB">
        <w:rPr>
          <w:color w:val="222222"/>
        </w:rPr>
        <w:t>9</w:t>
      </w:r>
      <w:r w:rsidRPr="00CF0B3C">
        <w:rPr>
          <w:color w:val="222222"/>
        </w:rPr>
        <w:t>-22</w:t>
      </w:r>
      <w:r w:rsidRPr="00CF0B3C">
        <w:rPr>
          <w:color w:val="222222"/>
          <w:spacing w:val="-12"/>
        </w:rPr>
        <w:t xml:space="preserve"> </w:t>
      </w:r>
      <w:r w:rsidRPr="00CF0B3C">
        <w:rPr>
          <w:color w:val="222222"/>
        </w:rPr>
        <w:t>weeks)</w:t>
      </w:r>
      <w:r w:rsidRPr="00CF0B3C">
        <w:rPr>
          <w:color w:val="222222"/>
          <w:spacing w:val="-14"/>
        </w:rPr>
        <w:t xml:space="preserve"> </w:t>
      </w:r>
      <w:r w:rsidRPr="00CF0B3C">
        <w:rPr>
          <w:color w:val="222222"/>
        </w:rPr>
        <w:t>–</w:t>
      </w:r>
      <w:r w:rsidRPr="00CF0B3C">
        <w:rPr>
          <w:color w:val="222222"/>
          <w:spacing w:val="-14"/>
        </w:rPr>
        <w:t xml:space="preserve"> </w:t>
      </w:r>
      <w:r w:rsidRPr="00CF0B3C">
        <w:rPr>
          <w:color w:val="222222"/>
        </w:rPr>
        <w:t>code</w:t>
      </w:r>
      <w:r w:rsidRPr="00CF0B3C">
        <w:rPr>
          <w:color w:val="222222"/>
          <w:spacing w:val="-10"/>
        </w:rPr>
        <w:t xml:space="preserve"> </w:t>
      </w:r>
      <w:r w:rsidRPr="00CF0B3C" w:rsidR="004A079A">
        <w:rPr>
          <w:color w:val="222222"/>
          <w:spacing w:val="-2"/>
        </w:rPr>
        <w:t>76805</w:t>
      </w:r>
    </w:p>
    <w:p w:rsidRPr="00CF0B3C" w:rsidR="004E4CA3" w:rsidP="00222AF7" w:rsidRDefault="00241A25" w14:paraId="5E640F91" w14:textId="77777777">
      <w:pPr>
        <w:pStyle w:val="ListParagraph"/>
        <w:numPr>
          <w:ilvl w:val="0"/>
          <w:numId w:val="4"/>
        </w:numPr>
        <w:tabs>
          <w:tab w:val="left" w:pos="604"/>
        </w:tabs>
        <w:ind w:left="604" w:hanging="146"/>
        <w:jc w:val="both"/>
        <w:rPr>
          <w:color w:val="222222"/>
        </w:rPr>
      </w:pPr>
      <w:r w:rsidRPr="00CF0B3C">
        <w:rPr>
          <w:color w:val="222222"/>
        </w:rPr>
        <w:t>Refer</w:t>
      </w:r>
      <w:r w:rsidRPr="00CF0B3C">
        <w:rPr>
          <w:color w:val="222222"/>
          <w:spacing w:val="-10"/>
        </w:rPr>
        <w:t xml:space="preserve"> </w:t>
      </w:r>
      <w:r w:rsidRPr="00CF0B3C">
        <w:rPr>
          <w:color w:val="222222"/>
        </w:rPr>
        <w:t>to</w:t>
      </w:r>
      <w:r w:rsidRPr="00CF0B3C">
        <w:rPr>
          <w:color w:val="222222"/>
          <w:spacing w:val="-15"/>
        </w:rPr>
        <w:t xml:space="preserve"> </w:t>
      </w:r>
      <w:r w:rsidRPr="00CF0B3C">
        <w:rPr>
          <w:color w:val="222222"/>
        </w:rPr>
        <w:t>Perinatology:</w:t>
      </w:r>
      <w:r w:rsidRPr="00CF0B3C">
        <w:rPr>
          <w:color w:val="222222"/>
          <w:spacing w:val="-6"/>
        </w:rPr>
        <w:t xml:space="preserve"> </w:t>
      </w:r>
      <w:r w:rsidRPr="00CF0B3C">
        <w:rPr>
          <w:color w:val="222222"/>
        </w:rPr>
        <w:t>some</w:t>
      </w:r>
      <w:r w:rsidRPr="00CF0B3C">
        <w:rPr>
          <w:color w:val="222222"/>
          <w:spacing w:val="-9"/>
        </w:rPr>
        <w:t xml:space="preserve"> </w:t>
      </w:r>
      <w:r w:rsidRPr="00CF0B3C">
        <w:rPr>
          <w:color w:val="222222"/>
        </w:rPr>
        <w:t>common</w:t>
      </w:r>
      <w:r w:rsidRPr="00CF0B3C">
        <w:rPr>
          <w:color w:val="222222"/>
          <w:spacing w:val="-12"/>
        </w:rPr>
        <w:t xml:space="preserve"> </w:t>
      </w:r>
      <w:r w:rsidRPr="00CF0B3C">
        <w:rPr>
          <w:color w:val="222222"/>
          <w:spacing w:val="-2"/>
        </w:rPr>
        <w:t>reasons</w:t>
      </w:r>
    </w:p>
    <w:p w:rsidRPr="00CF0B3C" w:rsidR="004E4CA3" w:rsidP="00222AF7" w:rsidRDefault="004A079A" w14:paraId="3FB6190C" w14:textId="77620211">
      <w:pPr>
        <w:pStyle w:val="ListParagraph"/>
        <w:numPr>
          <w:ilvl w:val="1"/>
          <w:numId w:val="4"/>
        </w:numPr>
        <w:tabs>
          <w:tab w:val="left" w:pos="1353"/>
          <w:tab w:val="left" w:pos="1459"/>
        </w:tabs>
        <w:ind w:left="1353" w:right="888" w:hanging="274"/>
        <w:jc w:val="both"/>
      </w:pPr>
      <w:r w:rsidRPr="00CF0B3C">
        <w:rPr>
          <w:color w:val="222222"/>
        </w:rPr>
        <w:t xml:space="preserve">preterm delivery &lt;36w- determine the reason for preterm delivery; refer to perinatology IF WITH significant hx like previous </w:t>
      </w:r>
      <w:r w:rsidRPr="00CF0B3C" w:rsidR="00EC0A8D">
        <w:rPr>
          <w:color w:val="222222"/>
        </w:rPr>
        <w:t>cerclage</w:t>
      </w:r>
      <w:r w:rsidRPr="00CF0B3C">
        <w:rPr>
          <w:color w:val="222222"/>
        </w:rPr>
        <w:t>; check US report for cervical length</w:t>
      </w:r>
      <w:r w:rsidRPr="00CF0B3C" w:rsidR="00D27261">
        <w:rPr>
          <w:color w:val="222222"/>
        </w:rPr>
        <w:t>, should be TVUS</w:t>
      </w:r>
    </w:p>
    <w:p w:rsidRPr="00CF0B3C" w:rsidR="004E4CA3" w:rsidP="00222AF7" w:rsidRDefault="00241A25" w14:paraId="47EBC65D" w14:textId="4CA0DDE7">
      <w:pPr>
        <w:pStyle w:val="ListParagraph"/>
        <w:numPr>
          <w:ilvl w:val="1"/>
          <w:numId w:val="4"/>
        </w:numPr>
        <w:tabs>
          <w:tab w:val="left" w:pos="1332"/>
        </w:tabs>
        <w:ind w:left="1332" w:hanging="253"/>
        <w:jc w:val="both"/>
      </w:pPr>
      <w:r w:rsidRPr="00CF0B3C">
        <w:rPr>
          <w:color w:val="222222"/>
        </w:rPr>
        <w:t>AMA</w:t>
      </w:r>
      <w:r w:rsidRPr="00CF0B3C">
        <w:rPr>
          <w:color w:val="222222"/>
          <w:spacing w:val="-11"/>
        </w:rPr>
        <w:t xml:space="preserve"> </w:t>
      </w:r>
      <w:r w:rsidRPr="00CF0B3C">
        <w:rPr>
          <w:color w:val="222222"/>
        </w:rPr>
        <w:t>–</w:t>
      </w:r>
      <w:r w:rsidRPr="00CF0B3C">
        <w:rPr>
          <w:color w:val="222222"/>
          <w:spacing w:val="-8"/>
        </w:rPr>
        <w:t xml:space="preserve"> </w:t>
      </w:r>
      <w:r w:rsidRPr="00CF0B3C">
        <w:rPr>
          <w:color w:val="222222"/>
        </w:rPr>
        <w:t>35</w:t>
      </w:r>
      <w:r w:rsidRPr="00CF0B3C">
        <w:rPr>
          <w:color w:val="222222"/>
          <w:spacing w:val="-2"/>
        </w:rPr>
        <w:t xml:space="preserve"> </w:t>
      </w:r>
      <w:r w:rsidRPr="00CF0B3C">
        <w:rPr>
          <w:color w:val="222222"/>
        </w:rPr>
        <w:t>years</w:t>
      </w:r>
      <w:r w:rsidRPr="00CF0B3C">
        <w:rPr>
          <w:color w:val="222222"/>
          <w:spacing w:val="-7"/>
        </w:rPr>
        <w:t xml:space="preserve"> </w:t>
      </w:r>
      <w:r w:rsidRPr="00CF0B3C">
        <w:rPr>
          <w:color w:val="222222"/>
        </w:rPr>
        <w:t>and</w:t>
      </w:r>
      <w:r w:rsidRPr="00CF0B3C">
        <w:rPr>
          <w:color w:val="222222"/>
          <w:spacing w:val="-5"/>
        </w:rPr>
        <w:t xml:space="preserve"> </w:t>
      </w:r>
      <w:r w:rsidRPr="00CF0B3C">
        <w:rPr>
          <w:color w:val="222222"/>
          <w:spacing w:val="-4"/>
        </w:rPr>
        <w:t>older</w:t>
      </w:r>
      <w:r w:rsidRPr="00CF0B3C" w:rsidR="00D27261">
        <w:rPr>
          <w:color w:val="222222"/>
          <w:spacing w:val="-4"/>
        </w:rPr>
        <w:t>- refer at 20 weeks</w:t>
      </w:r>
    </w:p>
    <w:p w:rsidRPr="00CF0B3C" w:rsidR="004E4CA3" w:rsidP="00222AF7" w:rsidRDefault="00241A25" w14:paraId="3B25B1EE" w14:textId="45BADE08">
      <w:pPr>
        <w:pStyle w:val="ListParagraph"/>
        <w:numPr>
          <w:ilvl w:val="1"/>
          <w:numId w:val="4"/>
        </w:numPr>
        <w:tabs>
          <w:tab w:val="left" w:pos="1329"/>
          <w:tab w:val="left" w:pos="1374"/>
        </w:tabs>
        <w:ind w:left="1374" w:right="1606" w:hanging="296"/>
        <w:jc w:val="both"/>
      </w:pPr>
      <w:r w:rsidRPr="00CF0B3C">
        <w:rPr>
          <w:color w:val="222222"/>
        </w:rPr>
        <w:t>Positive prenatal screening</w:t>
      </w:r>
      <w:r w:rsidRPr="00CF0B3C">
        <w:rPr>
          <w:color w:val="222222"/>
          <w:spacing w:val="-2"/>
        </w:rPr>
        <w:t xml:space="preserve"> </w:t>
      </w:r>
      <w:r w:rsidRPr="00CF0B3C">
        <w:rPr>
          <w:color w:val="222222"/>
        </w:rPr>
        <w:t>tests</w:t>
      </w:r>
      <w:r w:rsidRPr="00CF0B3C">
        <w:rPr>
          <w:color w:val="222222"/>
          <w:spacing w:val="40"/>
        </w:rPr>
        <w:t xml:space="preserve"> </w:t>
      </w:r>
      <w:r w:rsidRPr="00CF0B3C">
        <w:rPr>
          <w:color w:val="222222"/>
        </w:rPr>
        <w:t>– Patient needs</w:t>
      </w:r>
      <w:r w:rsidRPr="00CF0B3C">
        <w:rPr>
          <w:color w:val="222222"/>
          <w:spacing w:val="-2"/>
        </w:rPr>
        <w:t xml:space="preserve"> </w:t>
      </w:r>
      <w:r w:rsidRPr="00CF0B3C">
        <w:rPr>
          <w:color w:val="222222"/>
        </w:rPr>
        <w:t>to</w:t>
      </w:r>
      <w:r w:rsidRPr="00CF0B3C">
        <w:rPr>
          <w:color w:val="222222"/>
          <w:spacing w:val="-5"/>
        </w:rPr>
        <w:t xml:space="preserve"> </w:t>
      </w:r>
      <w:r w:rsidRPr="00CF0B3C">
        <w:rPr>
          <w:color w:val="222222"/>
        </w:rPr>
        <w:t>be sent to</w:t>
      </w:r>
      <w:r w:rsidRPr="00CF0B3C">
        <w:rPr>
          <w:color w:val="222222"/>
          <w:spacing w:val="-4"/>
        </w:rPr>
        <w:t xml:space="preserve"> </w:t>
      </w:r>
      <w:r w:rsidRPr="00CF0B3C">
        <w:rPr>
          <w:color w:val="222222"/>
        </w:rPr>
        <w:t xml:space="preserve">outside perinatologist – </w:t>
      </w:r>
      <w:r w:rsidRPr="00CF0B3C" w:rsidR="00D27261">
        <w:rPr>
          <w:color w:val="222222"/>
        </w:rPr>
        <w:t xml:space="preserve">Valley Children’s (Madera or </w:t>
      </w:r>
      <w:r w:rsidRPr="00CF0B3C">
        <w:rPr>
          <w:color w:val="222222"/>
        </w:rPr>
        <w:t>Visalia</w:t>
      </w:r>
      <w:r w:rsidRPr="00CF0B3C" w:rsidR="00D27261">
        <w:rPr>
          <w:color w:val="222222"/>
        </w:rPr>
        <w:t>)</w:t>
      </w:r>
      <w:r w:rsidRPr="00CF0B3C">
        <w:rPr>
          <w:color w:val="222222"/>
        </w:rPr>
        <w:t xml:space="preserve">, </w:t>
      </w:r>
      <w:r w:rsidRPr="00CF0B3C" w:rsidR="00D27261">
        <w:rPr>
          <w:color w:val="222222"/>
        </w:rPr>
        <w:t>or Los Angeles Perinatal Associates</w:t>
      </w:r>
      <w:r w:rsidRPr="00CF0B3C">
        <w:rPr>
          <w:color w:val="222222"/>
        </w:rPr>
        <w:t xml:space="preserve"> </w:t>
      </w:r>
    </w:p>
    <w:p w:rsidRPr="00CF0B3C" w:rsidR="004E4CA3" w:rsidP="00222AF7" w:rsidRDefault="00241A25" w14:paraId="3027D0A0" w14:textId="77777777">
      <w:pPr>
        <w:spacing w:before="79"/>
        <w:jc w:val="both"/>
        <w:rPr>
          <w:b/>
        </w:rPr>
      </w:pPr>
      <w:r w:rsidRPr="00CF0B3C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A87293A" wp14:editId="0E458DE2">
                <wp:simplePos x="0" y="0"/>
                <wp:positionH relativeFrom="page">
                  <wp:posOffset>1943100</wp:posOffset>
                </wp:positionH>
                <wp:positionV relativeFrom="paragraph">
                  <wp:posOffset>216443</wp:posOffset>
                </wp:positionV>
                <wp:extent cx="46990" cy="120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12065">
                              <a:moveTo>
                                <a:pt x="46989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46989" y="12065"/>
                              </a:lnTo>
                              <a:lnTo>
                                <a:pt x="46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2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EEFD413">
              <v:shape id="Graphic 6" style="position:absolute;margin-left:153pt;margin-top:17.05pt;width:3.7pt;height:.9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12065" o:spid="_x0000_s1026" fillcolor="#222" stroked="f" path="m46989,l,,,12065r46989,l4698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" w14:anchorId="7E107E54">
                <v:path arrowok="t"/>
                <w10:wrap anchorx="page"/>
              </v:shape>
            </w:pict>
          </mc:Fallback>
        </mc:AlternateContent>
      </w:r>
      <w:r w:rsidRPr="00CF0B3C">
        <w:rPr>
          <w:b/>
          <w:color w:val="00AEEE"/>
          <w:u w:val="single" w:color="00AEEE"/>
        </w:rPr>
        <w:t>24-28</w:t>
      </w:r>
      <w:r w:rsidRPr="00CF0B3C">
        <w:rPr>
          <w:b/>
          <w:color w:val="00AEEE"/>
          <w:spacing w:val="-12"/>
          <w:u w:val="single" w:color="00AEEE"/>
        </w:rPr>
        <w:t xml:space="preserve"> </w:t>
      </w:r>
      <w:r w:rsidRPr="00CF0B3C">
        <w:rPr>
          <w:b/>
          <w:color w:val="00AEEE"/>
          <w:spacing w:val="-2"/>
          <w:u w:val="single" w:color="00AEEE"/>
        </w:rPr>
        <w:t>WEEKS</w:t>
      </w:r>
      <w:r w:rsidRPr="00CF0B3C">
        <w:rPr>
          <w:b/>
          <w:color w:val="222222"/>
          <w:spacing w:val="-2"/>
        </w:rPr>
        <w:t>:</w:t>
      </w:r>
    </w:p>
    <w:p w:rsidRPr="00CF0B3C" w:rsidR="004E4CA3" w:rsidP="00222AF7" w:rsidRDefault="00241A25" w14:paraId="027B69D0" w14:textId="77777777">
      <w:pPr>
        <w:pStyle w:val="BodyText"/>
        <w:spacing w:before="1"/>
        <w:ind w:left="460"/>
        <w:jc w:val="both"/>
        <w:rPr>
          <w:sz w:val="22"/>
          <w:szCs w:val="22"/>
        </w:rPr>
      </w:pPr>
      <w:r w:rsidRPr="00CF0B3C">
        <w:rPr>
          <w:color w:val="222222"/>
          <w:spacing w:val="-2"/>
          <w:sz w:val="22"/>
          <w:szCs w:val="22"/>
          <w:highlight w:val="yellow"/>
        </w:rPr>
        <w:t>-Order:</w:t>
      </w:r>
    </w:p>
    <w:p w:rsidRPr="00CF0B3C" w:rsidR="004E4CA3" w:rsidP="0C0873DF" w:rsidRDefault="00241A25" w14:paraId="53970250" w14:textId="4EEDF445">
      <w:pPr>
        <w:pStyle w:val="ListParagraph"/>
        <w:numPr>
          <w:ilvl w:val="0"/>
          <w:numId w:val="7"/>
        </w:numPr>
        <w:tabs>
          <w:tab w:val="left" w:pos="1455"/>
          <w:tab w:val="left" w:pos="1485"/>
        </w:tabs>
        <w:ind w:right="1124"/>
        <w:jc w:val="both"/>
        <w:rPr>
          <w:color w:val="222222"/>
        </w:rPr>
      </w:pPr>
      <w:r w:rsidRPr="00CF0B3C">
        <w:rPr>
          <w:color w:val="222222"/>
        </w:rPr>
        <w:t>Third</w:t>
      </w:r>
      <w:r w:rsidRPr="00CF0B3C">
        <w:rPr>
          <w:color w:val="222222"/>
          <w:spacing w:val="-3"/>
        </w:rPr>
        <w:t xml:space="preserve"> </w:t>
      </w:r>
      <w:r w:rsidRPr="00CF0B3C">
        <w:rPr>
          <w:color w:val="222222"/>
        </w:rPr>
        <w:t>trimester</w:t>
      </w:r>
      <w:r w:rsidRPr="00CF0B3C">
        <w:rPr>
          <w:color w:val="222222"/>
          <w:spacing w:val="-3"/>
        </w:rPr>
        <w:t xml:space="preserve"> </w:t>
      </w:r>
      <w:r w:rsidRPr="00CF0B3C">
        <w:rPr>
          <w:color w:val="222222"/>
        </w:rPr>
        <w:t>labs:</w:t>
      </w:r>
      <w:r w:rsidRPr="00CF0B3C">
        <w:rPr>
          <w:color w:val="222222"/>
          <w:spacing w:val="-3"/>
        </w:rPr>
        <w:t xml:space="preserve"> </w:t>
      </w:r>
      <w:r w:rsidRPr="00CF0B3C">
        <w:rPr>
          <w:color w:val="222222"/>
        </w:rPr>
        <w:t>CBC,</w:t>
      </w:r>
      <w:r w:rsidRPr="00CF0B3C">
        <w:rPr>
          <w:color w:val="222222"/>
          <w:spacing w:val="-4"/>
        </w:rPr>
        <w:t xml:space="preserve"> </w:t>
      </w:r>
      <w:r w:rsidRPr="00CF0B3C">
        <w:rPr>
          <w:color w:val="222222"/>
        </w:rPr>
        <w:t>RPR</w:t>
      </w:r>
      <w:r w:rsidRPr="00CF0B3C">
        <w:rPr>
          <w:color w:val="222222"/>
          <w:spacing w:val="-5"/>
        </w:rPr>
        <w:t xml:space="preserve"> </w:t>
      </w:r>
      <w:r w:rsidRPr="00CF0B3C">
        <w:rPr>
          <w:color w:val="222222"/>
        </w:rPr>
        <w:t>w/</w:t>
      </w:r>
      <w:r w:rsidRPr="00CF0B3C">
        <w:rPr>
          <w:color w:val="222222"/>
          <w:spacing w:val="-4"/>
        </w:rPr>
        <w:t xml:space="preserve"> </w:t>
      </w:r>
      <w:r w:rsidRPr="00CF0B3C">
        <w:rPr>
          <w:color w:val="222222"/>
        </w:rPr>
        <w:t>rflx,</w:t>
      </w:r>
      <w:r w:rsidRPr="00CF0B3C">
        <w:rPr>
          <w:color w:val="222222"/>
          <w:spacing w:val="-4"/>
        </w:rPr>
        <w:t xml:space="preserve"> </w:t>
      </w:r>
      <w:r w:rsidRPr="00CF0B3C">
        <w:rPr>
          <w:color w:val="222222"/>
        </w:rPr>
        <w:t>1-hour</w:t>
      </w:r>
      <w:r w:rsidRPr="00CF0B3C">
        <w:rPr>
          <w:color w:val="222222"/>
          <w:spacing w:val="-3"/>
        </w:rPr>
        <w:t xml:space="preserve"> </w:t>
      </w:r>
      <w:r w:rsidRPr="00CF0B3C">
        <w:rPr>
          <w:color w:val="222222"/>
        </w:rPr>
        <w:t>GTT</w:t>
      </w:r>
      <w:r w:rsidRPr="00CF0B3C">
        <w:rPr>
          <w:color w:val="222222"/>
          <w:spacing w:val="-4"/>
        </w:rPr>
        <w:t xml:space="preserve"> </w:t>
      </w:r>
      <w:r w:rsidRPr="00CF0B3C">
        <w:rPr>
          <w:color w:val="222222"/>
        </w:rPr>
        <w:t>(if</w:t>
      </w:r>
      <w:r w:rsidRPr="00CF0B3C">
        <w:rPr>
          <w:color w:val="222222"/>
          <w:spacing w:val="-3"/>
        </w:rPr>
        <w:t xml:space="preserve"> </w:t>
      </w:r>
      <w:r w:rsidRPr="00CF0B3C">
        <w:rPr>
          <w:color w:val="222222"/>
        </w:rPr>
        <w:t>early</w:t>
      </w:r>
      <w:r w:rsidRPr="00CF0B3C">
        <w:rPr>
          <w:color w:val="222222"/>
          <w:spacing w:val="-5"/>
        </w:rPr>
        <w:t xml:space="preserve"> </w:t>
      </w:r>
      <w:r w:rsidRPr="00CF0B3C">
        <w:rPr>
          <w:color w:val="222222"/>
        </w:rPr>
        <w:t>trimester</w:t>
      </w:r>
      <w:r w:rsidRPr="00CF0B3C">
        <w:rPr>
          <w:color w:val="222222"/>
          <w:spacing w:val="-3"/>
        </w:rPr>
        <w:t xml:space="preserve"> </w:t>
      </w:r>
      <w:r w:rsidRPr="00CF0B3C">
        <w:rPr>
          <w:color w:val="222222"/>
        </w:rPr>
        <w:t xml:space="preserve">1hr GTT was high w/ normal 3gtt or impaired, order </w:t>
      </w:r>
      <w:r w:rsidRPr="0C0873DF">
        <w:rPr>
          <w:i/>
          <w:iCs/>
          <w:color w:val="222222"/>
        </w:rPr>
        <w:t>ONLY 3hr GTT</w:t>
      </w:r>
      <w:r w:rsidRPr="00CF0B3C">
        <w:rPr>
          <w:color w:val="222222"/>
        </w:rPr>
        <w:t>.</w:t>
      </w:r>
      <w:r w:rsidRPr="00CF0B3C" w:rsidR="0245E480">
        <w:rPr>
          <w:color w:val="222222"/>
        </w:rPr>
        <w:t xml:space="preserve"> Better to order at 26 weeks.</w:t>
      </w:r>
    </w:p>
    <w:p w:rsidRPr="00CF0B3C" w:rsidR="004E4CA3" w:rsidP="00222AF7" w:rsidRDefault="00241A25" w14:paraId="6340A848" w14:textId="29D8C5D8">
      <w:pPr>
        <w:pStyle w:val="BodyText"/>
        <w:spacing w:before="2"/>
        <w:ind w:left="954" w:right="900" w:hanging="92"/>
        <w:jc w:val="both"/>
        <w:rPr>
          <w:sz w:val="22"/>
          <w:szCs w:val="22"/>
        </w:rPr>
      </w:pPr>
      <w:r w:rsidRPr="00CF0B3C">
        <w:rPr>
          <w:color w:val="222222"/>
          <w:sz w:val="22"/>
          <w:szCs w:val="22"/>
        </w:rPr>
        <w:t>*Diagnose</w:t>
      </w:r>
      <w:r w:rsidRPr="00CF0B3C">
        <w:rPr>
          <w:color w:val="222222"/>
          <w:spacing w:val="-8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Gestational</w:t>
      </w:r>
      <w:r w:rsidRPr="00CF0B3C">
        <w:rPr>
          <w:color w:val="222222"/>
          <w:spacing w:val="-3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DM</w:t>
      </w:r>
      <w:r w:rsidRPr="00CF0B3C">
        <w:rPr>
          <w:color w:val="222222"/>
          <w:spacing w:val="-9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if</w:t>
      </w:r>
      <w:r w:rsidRPr="00CF0B3C">
        <w:rPr>
          <w:color w:val="222222"/>
          <w:spacing w:val="-8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2</w:t>
      </w:r>
      <w:r w:rsidRPr="00CF0B3C">
        <w:rPr>
          <w:color w:val="222222"/>
          <w:spacing w:val="-8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or</w:t>
      </w:r>
      <w:r w:rsidRPr="00CF0B3C">
        <w:rPr>
          <w:color w:val="222222"/>
          <w:spacing w:val="-8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more</w:t>
      </w:r>
      <w:r w:rsidRPr="00CF0B3C">
        <w:rPr>
          <w:color w:val="222222"/>
          <w:spacing w:val="-7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abnormal</w:t>
      </w:r>
      <w:r w:rsidRPr="00CF0B3C">
        <w:rPr>
          <w:color w:val="222222"/>
          <w:spacing w:val="-9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values.</w:t>
      </w:r>
      <w:r w:rsidRPr="00CF0B3C">
        <w:rPr>
          <w:color w:val="222222"/>
          <w:spacing w:val="-9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Order</w:t>
      </w:r>
      <w:r w:rsidRPr="00CF0B3C">
        <w:rPr>
          <w:color w:val="222222"/>
          <w:spacing w:val="-7"/>
          <w:sz w:val="22"/>
          <w:szCs w:val="22"/>
        </w:rPr>
        <w:t xml:space="preserve"> </w:t>
      </w:r>
      <w:r w:rsidR="00392354">
        <w:rPr>
          <w:color w:val="222222"/>
          <w:sz w:val="22"/>
          <w:szCs w:val="22"/>
        </w:rPr>
        <w:t>glucometer, strips and lancets</w:t>
      </w:r>
      <w:r w:rsidRPr="00CF0B3C">
        <w:rPr>
          <w:color w:val="222222"/>
          <w:sz w:val="22"/>
          <w:szCs w:val="22"/>
        </w:rPr>
        <w:t>,</w:t>
      </w:r>
      <w:r w:rsidRPr="00CF0B3C">
        <w:rPr>
          <w:color w:val="222222"/>
          <w:spacing w:val="-1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 xml:space="preserve">schedule with </w:t>
      </w:r>
      <w:r w:rsidRPr="00CF0B3C" w:rsidR="00EC0A8D">
        <w:rPr>
          <w:color w:val="222222"/>
          <w:sz w:val="22"/>
          <w:szCs w:val="22"/>
        </w:rPr>
        <w:t>RD,</w:t>
      </w:r>
      <w:r w:rsidRPr="00CF0B3C" w:rsidR="00EC0A8D">
        <w:rPr>
          <w:color w:val="222222"/>
          <w:spacing w:val="-4"/>
          <w:sz w:val="22"/>
          <w:szCs w:val="22"/>
        </w:rPr>
        <w:t xml:space="preserve"> </w:t>
      </w:r>
      <w:r w:rsidRPr="00CF0B3C" w:rsidR="00EC0A8D">
        <w:rPr>
          <w:color w:val="222222"/>
          <w:spacing w:val="-1"/>
          <w:sz w:val="22"/>
          <w:szCs w:val="22"/>
        </w:rPr>
        <w:t>give</w:t>
      </w:r>
      <w:r w:rsidRPr="00CF0B3C">
        <w:rPr>
          <w:color w:val="222222"/>
          <w:sz w:val="22"/>
          <w:szCs w:val="22"/>
        </w:rPr>
        <w:t xml:space="preserve"> glucose log</w:t>
      </w:r>
      <w:r w:rsidRPr="00CF0B3C">
        <w:rPr>
          <w:color w:val="222222"/>
          <w:spacing w:val="-4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and</w:t>
      </w:r>
      <w:r w:rsidRPr="00CF0B3C">
        <w:rPr>
          <w:color w:val="222222"/>
          <w:spacing w:val="-1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bring at</w:t>
      </w:r>
      <w:r w:rsidRPr="00CF0B3C">
        <w:rPr>
          <w:color w:val="222222"/>
          <w:spacing w:val="22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each</w:t>
      </w:r>
      <w:r w:rsidRPr="00CF0B3C">
        <w:rPr>
          <w:color w:val="222222"/>
          <w:spacing w:val="-1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visit</w:t>
      </w:r>
      <w:r w:rsidRPr="00CF0B3C">
        <w:rPr>
          <w:color w:val="222222"/>
          <w:spacing w:val="-1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with RD</w:t>
      </w:r>
      <w:r w:rsidRPr="00CF0B3C">
        <w:rPr>
          <w:color w:val="222222"/>
          <w:spacing w:val="-6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and</w:t>
      </w:r>
      <w:r w:rsidRPr="00CF0B3C">
        <w:rPr>
          <w:color w:val="222222"/>
          <w:spacing w:val="-2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provider,</w:t>
      </w:r>
      <w:r w:rsidRPr="00CF0B3C">
        <w:rPr>
          <w:color w:val="222222"/>
          <w:spacing w:val="-3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check sugar fasting</w:t>
      </w:r>
      <w:r w:rsidRPr="00CF0B3C">
        <w:rPr>
          <w:color w:val="222222"/>
          <w:spacing w:val="-3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and</w:t>
      </w:r>
      <w:r w:rsidRPr="00CF0B3C">
        <w:rPr>
          <w:color w:val="222222"/>
          <w:spacing w:val="-2"/>
          <w:sz w:val="22"/>
          <w:szCs w:val="22"/>
        </w:rPr>
        <w:t xml:space="preserve"> </w:t>
      </w:r>
      <w:r w:rsidRPr="00CF0B3C" w:rsidR="00EC0A8D">
        <w:rPr>
          <w:color w:val="222222"/>
          <w:sz w:val="22"/>
          <w:szCs w:val="22"/>
        </w:rPr>
        <w:t>4</w:t>
      </w:r>
      <w:r w:rsidRPr="00CF0B3C">
        <w:rPr>
          <w:color w:val="222222"/>
          <w:sz w:val="22"/>
          <w:szCs w:val="22"/>
        </w:rPr>
        <w:t>x</w:t>
      </w:r>
      <w:r w:rsidRPr="00CF0B3C" w:rsidR="00EC0A8D">
        <w:rPr>
          <w:color w:val="222222"/>
          <w:sz w:val="22"/>
          <w:szCs w:val="22"/>
        </w:rPr>
        <w:t>/day</w:t>
      </w:r>
      <w:r w:rsidRPr="00CF0B3C">
        <w:rPr>
          <w:color w:val="222222"/>
          <w:sz w:val="22"/>
          <w:szCs w:val="22"/>
        </w:rPr>
        <w:t xml:space="preserve"> </w:t>
      </w:r>
      <w:r w:rsidRPr="00CF0B3C" w:rsidR="00EC0A8D">
        <w:rPr>
          <w:color w:val="222222"/>
          <w:sz w:val="22"/>
          <w:szCs w:val="22"/>
        </w:rPr>
        <w:t xml:space="preserve">(pre-breakfast and </w:t>
      </w:r>
      <w:r w:rsidRPr="00CF0B3C">
        <w:rPr>
          <w:color w:val="222222"/>
          <w:sz w:val="22"/>
          <w:szCs w:val="22"/>
        </w:rPr>
        <w:t>1-2</w:t>
      </w:r>
      <w:r w:rsidRPr="00CF0B3C">
        <w:rPr>
          <w:color w:val="222222"/>
          <w:spacing w:val="-1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hours</w:t>
      </w:r>
      <w:r w:rsidRPr="00CF0B3C">
        <w:rPr>
          <w:color w:val="222222"/>
          <w:spacing w:val="-1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after each</w:t>
      </w:r>
      <w:r w:rsidRPr="00CF0B3C">
        <w:rPr>
          <w:color w:val="222222"/>
          <w:spacing w:val="-2"/>
          <w:sz w:val="22"/>
          <w:szCs w:val="22"/>
        </w:rPr>
        <w:t xml:space="preserve"> </w:t>
      </w:r>
      <w:r w:rsidRPr="00CF0B3C" w:rsidR="00D27261">
        <w:rPr>
          <w:color w:val="222222"/>
          <w:sz w:val="22"/>
          <w:szCs w:val="22"/>
        </w:rPr>
        <w:t>meal</w:t>
      </w:r>
      <w:r w:rsidRPr="00CF0B3C" w:rsidR="00EC0A8D">
        <w:rPr>
          <w:color w:val="222222"/>
          <w:sz w:val="22"/>
          <w:szCs w:val="22"/>
        </w:rPr>
        <w:t xml:space="preserve"> and log. </w:t>
      </w:r>
      <w:r w:rsidRPr="00CF0B3C" w:rsidR="00D27261">
        <w:rPr>
          <w:color w:val="222222"/>
          <w:sz w:val="22"/>
          <w:szCs w:val="22"/>
        </w:rPr>
        <w:t>If</w:t>
      </w:r>
      <w:r w:rsidRPr="00CF0B3C">
        <w:rPr>
          <w:color w:val="222222"/>
          <w:sz w:val="22"/>
          <w:szCs w:val="22"/>
        </w:rPr>
        <w:t xml:space="preserve"> </w:t>
      </w:r>
      <w:r w:rsidRPr="00CF0B3C" w:rsidR="680147A4">
        <w:rPr>
          <w:color w:val="222222"/>
          <w:sz w:val="22"/>
          <w:szCs w:val="22"/>
        </w:rPr>
        <w:t>the patient</w:t>
      </w:r>
      <w:r w:rsidRPr="00CF0B3C">
        <w:rPr>
          <w:color w:val="222222"/>
          <w:sz w:val="22"/>
          <w:szCs w:val="22"/>
        </w:rPr>
        <w:t xml:space="preserve"> is not well controlled and </w:t>
      </w:r>
      <w:r w:rsidRPr="00CF0B3C" w:rsidR="0E3937D4">
        <w:rPr>
          <w:color w:val="222222"/>
          <w:sz w:val="22"/>
          <w:szCs w:val="22"/>
        </w:rPr>
        <w:t>requires</w:t>
      </w:r>
      <w:r w:rsidRPr="00CF0B3C">
        <w:rPr>
          <w:color w:val="222222"/>
          <w:sz w:val="22"/>
          <w:szCs w:val="22"/>
        </w:rPr>
        <w:t xml:space="preserve"> Insulin, transfer to KM</w:t>
      </w:r>
      <w:r w:rsidRPr="00CF0B3C" w:rsidR="00EC0A8D">
        <w:rPr>
          <w:color w:val="222222"/>
          <w:sz w:val="22"/>
          <w:szCs w:val="22"/>
        </w:rPr>
        <w:t xml:space="preserve"> as HROB.</w:t>
      </w:r>
      <w:r w:rsidR="00C8161E">
        <w:rPr>
          <w:color w:val="222222"/>
          <w:sz w:val="22"/>
          <w:szCs w:val="22"/>
        </w:rPr>
        <w:t xml:space="preserve"> </w:t>
      </w:r>
      <w:r w:rsidR="00416C5E">
        <w:rPr>
          <w:color w:val="222222"/>
          <w:sz w:val="22"/>
          <w:szCs w:val="22"/>
        </w:rPr>
        <w:t>Send</w:t>
      </w:r>
      <w:r w:rsidR="00C8161E">
        <w:rPr>
          <w:color w:val="222222"/>
          <w:sz w:val="22"/>
          <w:szCs w:val="22"/>
        </w:rPr>
        <w:t xml:space="preserve"> </w:t>
      </w:r>
      <w:r w:rsidR="00947EA6">
        <w:rPr>
          <w:color w:val="222222"/>
          <w:sz w:val="22"/>
          <w:szCs w:val="22"/>
        </w:rPr>
        <w:t>a secure</w:t>
      </w:r>
      <w:r w:rsidR="00C8161E">
        <w:rPr>
          <w:color w:val="222222"/>
          <w:sz w:val="22"/>
          <w:szCs w:val="22"/>
        </w:rPr>
        <w:t xml:space="preserve"> chat to Bristi-Anna Ara</w:t>
      </w:r>
      <w:r w:rsidR="00F856BE">
        <w:rPr>
          <w:color w:val="222222"/>
          <w:sz w:val="22"/>
          <w:szCs w:val="22"/>
        </w:rPr>
        <w:t>na.</w:t>
      </w:r>
    </w:p>
    <w:p w:rsidRPr="00CF0B3C" w:rsidR="004E4CA3" w:rsidP="00222AF7" w:rsidRDefault="00241A25" w14:paraId="4284AE3E" w14:textId="54927E8F">
      <w:pPr>
        <w:pStyle w:val="ListParagraph"/>
        <w:numPr>
          <w:ilvl w:val="0"/>
          <w:numId w:val="7"/>
        </w:numPr>
        <w:tabs>
          <w:tab w:val="left" w:pos="1332"/>
        </w:tabs>
        <w:jc w:val="both"/>
      </w:pPr>
      <w:r w:rsidRPr="00CF0B3C">
        <w:rPr>
          <w:color w:val="222222"/>
        </w:rPr>
        <w:t>Rescreen</w:t>
      </w:r>
      <w:r w:rsidRPr="00CF0B3C">
        <w:rPr>
          <w:color w:val="222222"/>
          <w:spacing w:val="-12"/>
        </w:rPr>
        <w:t xml:space="preserve"> </w:t>
      </w:r>
      <w:r w:rsidRPr="00CF0B3C">
        <w:rPr>
          <w:color w:val="222222"/>
        </w:rPr>
        <w:t>Chlamydia</w:t>
      </w:r>
      <w:r w:rsidRPr="00CF0B3C">
        <w:rPr>
          <w:color w:val="222222"/>
          <w:spacing w:val="-9"/>
        </w:rPr>
        <w:t xml:space="preserve"> </w:t>
      </w:r>
      <w:r w:rsidRPr="00CF0B3C">
        <w:rPr>
          <w:color w:val="222222"/>
        </w:rPr>
        <w:t>(may</w:t>
      </w:r>
      <w:r w:rsidRPr="00CF0B3C">
        <w:rPr>
          <w:color w:val="222222"/>
          <w:spacing w:val="-10"/>
        </w:rPr>
        <w:t xml:space="preserve"> </w:t>
      </w:r>
      <w:r w:rsidRPr="00CF0B3C">
        <w:rPr>
          <w:color w:val="222222"/>
        </w:rPr>
        <w:t>include</w:t>
      </w:r>
      <w:r w:rsidRPr="00CF0B3C">
        <w:rPr>
          <w:color w:val="222222"/>
          <w:spacing w:val="-10"/>
        </w:rPr>
        <w:t xml:space="preserve"> </w:t>
      </w:r>
      <w:r w:rsidRPr="00CF0B3C">
        <w:rPr>
          <w:color w:val="222222"/>
        </w:rPr>
        <w:t>Gonorrhea)</w:t>
      </w:r>
      <w:r w:rsidRPr="00CF0B3C">
        <w:rPr>
          <w:color w:val="222222"/>
          <w:spacing w:val="-8"/>
        </w:rPr>
        <w:t xml:space="preserve"> </w:t>
      </w:r>
      <w:r w:rsidRPr="00CF0B3C">
        <w:rPr>
          <w:color w:val="222222"/>
        </w:rPr>
        <w:t>in</w:t>
      </w:r>
      <w:r w:rsidRPr="00CF0B3C">
        <w:rPr>
          <w:color w:val="222222"/>
          <w:spacing w:val="-14"/>
        </w:rPr>
        <w:t xml:space="preserve"> </w:t>
      </w:r>
      <w:r w:rsidRPr="00CF0B3C" w:rsidR="00EC0A8D">
        <w:rPr>
          <w:color w:val="222222"/>
        </w:rPr>
        <w:t>High</w:t>
      </w:r>
      <w:r w:rsidRPr="00CF0B3C" w:rsidR="00EC0A8D">
        <w:rPr>
          <w:color w:val="222222"/>
          <w:spacing w:val="-12"/>
        </w:rPr>
        <w:t>-risk</w:t>
      </w:r>
      <w:r w:rsidRPr="00CF0B3C">
        <w:rPr>
          <w:color w:val="222222"/>
          <w:spacing w:val="-6"/>
        </w:rPr>
        <w:t xml:space="preserve"> </w:t>
      </w:r>
      <w:r w:rsidRPr="00CF0B3C">
        <w:rPr>
          <w:color w:val="222222"/>
          <w:spacing w:val="-2"/>
        </w:rPr>
        <w:t>groups</w:t>
      </w:r>
      <w:r w:rsidRPr="00CF0B3C" w:rsidR="00EC0A8D">
        <w:rPr>
          <w:color w:val="222222"/>
          <w:spacing w:val="-2"/>
        </w:rPr>
        <w:t>.</w:t>
      </w:r>
    </w:p>
    <w:p w:rsidRPr="00CF0B3C" w:rsidR="004E4CA3" w:rsidP="00222AF7" w:rsidRDefault="00241A25" w14:paraId="771D636D" w14:textId="04C7EFE3">
      <w:pPr>
        <w:pStyle w:val="ListParagraph"/>
        <w:numPr>
          <w:ilvl w:val="0"/>
          <w:numId w:val="7"/>
        </w:numPr>
        <w:tabs>
          <w:tab w:val="left" w:pos="1332"/>
        </w:tabs>
        <w:jc w:val="both"/>
      </w:pPr>
      <w:r w:rsidRPr="00CF0B3C">
        <w:rPr>
          <w:color w:val="222222"/>
        </w:rPr>
        <w:t>Repeat</w:t>
      </w:r>
      <w:r w:rsidRPr="00CF0B3C">
        <w:rPr>
          <w:color w:val="222222"/>
          <w:spacing w:val="-5"/>
        </w:rPr>
        <w:t xml:space="preserve"> </w:t>
      </w:r>
      <w:r w:rsidRPr="00CF0B3C">
        <w:rPr>
          <w:color w:val="222222"/>
        </w:rPr>
        <w:t>Rh</w:t>
      </w:r>
      <w:r w:rsidRPr="00CF0B3C">
        <w:rPr>
          <w:color w:val="222222"/>
          <w:spacing w:val="-7"/>
        </w:rPr>
        <w:t xml:space="preserve"> </w:t>
      </w:r>
      <w:r w:rsidRPr="00CF0B3C">
        <w:rPr>
          <w:color w:val="222222"/>
        </w:rPr>
        <w:t>(D)</w:t>
      </w:r>
      <w:r w:rsidRPr="00CF0B3C">
        <w:rPr>
          <w:color w:val="222222"/>
          <w:spacing w:val="-9"/>
        </w:rPr>
        <w:t xml:space="preserve"> </w:t>
      </w:r>
      <w:r w:rsidRPr="00CF0B3C">
        <w:rPr>
          <w:color w:val="222222"/>
        </w:rPr>
        <w:t>antibody</w:t>
      </w:r>
      <w:r w:rsidRPr="00CF0B3C">
        <w:rPr>
          <w:color w:val="222222"/>
          <w:spacing w:val="-11"/>
        </w:rPr>
        <w:t xml:space="preserve"> </w:t>
      </w:r>
      <w:r w:rsidRPr="00CF0B3C">
        <w:rPr>
          <w:color w:val="222222"/>
        </w:rPr>
        <w:t>if</w:t>
      </w:r>
      <w:r w:rsidRPr="00CF0B3C">
        <w:rPr>
          <w:color w:val="222222"/>
          <w:spacing w:val="-5"/>
        </w:rPr>
        <w:t xml:space="preserve"> </w:t>
      </w:r>
      <w:r w:rsidRPr="00CF0B3C">
        <w:rPr>
          <w:color w:val="222222"/>
        </w:rPr>
        <w:t>Rh</w:t>
      </w:r>
      <w:r w:rsidRPr="00CF0B3C">
        <w:rPr>
          <w:color w:val="222222"/>
          <w:spacing w:val="-7"/>
        </w:rPr>
        <w:t xml:space="preserve"> </w:t>
      </w:r>
      <w:r w:rsidRPr="00CF0B3C">
        <w:rPr>
          <w:color w:val="222222"/>
          <w:spacing w:val="-2"/>
        </w:rPr>
        <w:t>negative</w:t>
      </w:r>
      <w:r w:rsidRPr="00CF0B3C" w:rsidR="00D27261">
        <w:rPr>
          <w:color w:val="222222"/>
          <w:spacing w:val="-2"/>
        </w:rPr>
        <w:t xml:space="preserve">- at least within </w:t>
      </w:r>
      <w:r w:rsidR="00524A4F">
        <w:rPr>
          <w:color w:val="222222"/>
          <w:spacing w:val="-2"/>
        </w:rPr>
        <w:t xml:space="preserve">72 hours </w:t>
      </w:r>
      <w:r w:rsidR="009D308F">
        <w:rPr>
          <w:color w:val="222222"/>
          <w:spacing w:val="-2"/>
        </w:rPr>
        <w:t xml:space="preserve">to 7 days without bleeding </w:t>
      </w:r>
      <w:r w:rsidRPr="00CF0B3C" w:rsidR="00D27261">
        <w:rPr>
          <w:color w:val="222222"/>
          <w:spacing w:val="-2"/>
        </w:rPr>
        <w:t>before giving Rhogam</w:t>
      </w:r>
    </w:p>
    <w:p w:rsidRPr="00CF0B3C" w:rsidR="004E4CA3" w:rsidP="00222AF7" w:rsidRDefault="00241A25" w14:paraId="3D7C43CF" w14:textId="1D74CCA9">
      <w:pPr>
        <w:pStyle w:val="BodyText"/>
        <w:ind w:left="460"/>
        <w:jc w:val="both"/>
        <w:rPr>
          <w:sz w:val="22"/>
          <w:szCs w:val="22"/>
        </w:rPr>
      </w:pPr>
      <w:r w:rsidRPr="00CF0B3C">
        <w:rPr>
          <w:color w:val="222222"/>
          <w:sz w:val="22"/>
          <w:szCs w:val="22"/>
          <w:highlight w:val="yellow"/>
        </w:rPr>
        <w:t>-Follow</w:t>
      </w:r>
      <w:r w:rsidRPr="00CF0B3C">
        <w:rPr>
          <w:color w:val="222222"/>
          <w:spacing w:val="-5"/>
          <w:sz w:val="22"/>
          <w:szCs w:val="22"/>
          <w:highlight w:val="yellow"/>
        </w:rPr>
        <w:t xml:space="preserve"> </w:t>
      </w:r>
      <w:r w:rsidRPr="00CF0B3C">
        <w:rPr>
          <w:color w:val="222222"/>
          <w:sz w:val="22"/>
          <w:szCs w:val="22"/>
          <w:highlight w:val="yellow"/>
        </w:rPr>
        <w:t>up</w:t>
      </w:r>
      <w:r w:rsidRPr="00CF0B3C">
        <w:rPr>
          <w:color w:val="222222"/>
          <w:spacing w:val="-9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-</w:t>
      </w:r>
      <w:r w:rsidRPr="00CF0B3C">
        <w:rPr>
          <w:color w:val="222222"/>
          <w:spacing w:val="-7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every</w:t>
      </w:r>
      <w:r w:rsidRPr="00CF0B3C">
        <w:rPr>
          <w:color w:val="222222"/>
          <w:spacing w:val="-8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2-3</w:t>
      </w:r>
      <w:r w:rsidRPr="00CF0B3C">
        <w:rPr>
          <w:color w:val="222222"/>
          <w:spacing w:val="-4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weeks</w:t>
      </w:r>
      <w:r w:rsidRPr="00CF0B3C">
        <w:rPr>
          <w:color w:val="222222"/>
          <w:spacing w:val="-8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after</w:t>
      </w:r>
      <w:r w:rsidRPr="00CF0B3C">
        <w:rPr>
          <w:color w:val="222222"/>
          <w:spacing w:val="-5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28</w:t>
      </w:r>
      <w:r w:rsidRPr="00CF0B3C">
        <w:rPr>
          <w:color w:val="222222"/>
          <w:spacing w:val="-9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weeks</w:t>
      </w:r>
      <w:r w:rsidRPr="00CF0B3C">
        <w:rPr>
          <w:color w:val="222222"/>
          <w:spacing w:val="-13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until</w:t>
      </w:r>
      <w:r w:rsidRPr="00CF0B3C">
        <w:rPr>
          <w:color w:val="222222"/>
          <w:spacing w:val="-7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3</w:t>
      </w:r>
      <w:r w:rsidRPr="00CF0B3C" w:rsidR="00D27261">
        <w:rPr>
          <w:color w:val="222222"/>
          <w:sz w:val="22"/>
          <w:szCs w:val="22"/>
        </w:rPr>
        <w:t>6</w:t>
      </w:r>
      <w:r w:rsidRPr="00CF0B3C">
        <w:rPr>
          <w:color w:val="222222"/>
          <w:spacing w:val="-7"/>
          <w:sz w:val="22"/>
          <w:szCs w:val="22"/>
        </w:rPr>
        <w:t xml:space="preserve"> </w:t>
      </w:r>
      <w:r w:rsidRPr="00CF0B3C">
        <w:rPr>
          <w:color w:val="222222"/>
          <w:spacing w:val="-2"/>
          <w:sz w:val="22"/>
          <w:szCs w:val="22"/>
        </w:rPr>
        <w:t>weeks.</w:t>
      </w:r>
    </w:p>
    <w:p w:rsidRPr="00CF0B3C" w:rsidR="004E4CA3" w:rsidP="00222AF7" w:rsidRDefault="00241A25" w14:paraId="634235BD" w14:textId="77777777">
      <w:pPr>
        <w:pStyle w:val="ListParagraph"/>
        <w:numPr>
          <w:ilvl w:val="0"/>
          <w:numId w:val="2"/>
        </w:numPr>
        <w:tabs>
          <w:tab w:val="left" w:pos="760"/>
        </w:tabs>
        <w:ind w:left="760" w:hanging="302"/>
        <w:jc w:val="both"/>
        <w:rPr>
          <w:b/>
        </w:rPr>
      </w:pPr>
      <w:r w:rsidRPr="00CF0B3C">
        <w:rPr>
          <w:b/>
          <w:color w:val="00AEEE"/>
          <w:spacing w:val="7"/>
          <w:u w:val="single" w:color="00AEEE"/>
        </w:rPr>
        <w:t xml:space="preserve"> </w:t>
      </w:r>
      <w:r w:rsidRPr="00CF0B3C">
        <w:rPr>
          <w:b/>
          <w:color w:val="00AEEE"/>
          <w:spacing w:val="-2"/>
          <w:u w:val="single" w:color="00AEEE"/>
        </w:rPr>
        <w:t>WEEKS:</w:t>
      </w:r>
    </w:p>
    <w:p w:rsidRPr="00CF0B3C" w:rsidR="004E4CA3" w:rsidP="00222AF7" w:rsidRDefault="00241A25" w14:paraId="7E146FD2" w14:textId="1A2381B4">
      <w:pPr>
        <w:pStyle w:val="BodyText"/>
        <w:ind w:left="460"/>
        <w:jc w:val="both"/>
        <w:rPr>
          <w:sz w:val="22"/>
          <w:szCs w:val="22"/>
        </w:rPr>
      </w:pPr>
      <w:r w:rsidRPr="00CF0B3C">
        <w:rPr>
          <w:color w:val="222222"/>
          <w:sz w:val="22"/>
          <w:szCs w:val="22"/>
        </w:rPr>
        <w:t>-Tdap</w:t>
      </w:r>
      <w:r w:rsidRPr="00CF0B3C">
        <w:rPr>
          <w:color w:val="222222"/>
          <w:spacing w:val="-9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(optimal</w:t>
      </w:r>
      <w:r w:rsidRPr="00CF0B3C">
        <w:rPr>
          <w:color w:val="222222"/>
          <w:spacing w:val="-12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27-36</w:t>
      </w:r>
      <w:r w:rsidRPr="00CF0B3C">
        <w:rPr>
          <w:color w:val="222222"/>
          <w:spacing w:val="-12"/>
          <w:sz w:val="22"/>
          <w:szCs w:val="22"/>
        </w:rPr>
        <w:t xml:space="preserve"> </w:t>
      </w:r>
      <w:r w:rsidRPr="00CF0B3C">
        <w:rPr>
          <w:color w:val="222222"/>
          <w:spacing w:val="-2"/>
          <w:sz w:val="22"/>
          <w:szCs w:val="22"/>
        </w:rPr>
        <w:t>weeks)</w:t>
      </w:r>
      <w:r w:rsidR="002E0611">
        <w:rPr>
          <w:color w:val="222222"/>
          <w:spacing w:val="-2"/>
          <w:sz w:val="22"/>
          <w:szCs w:val="22"/>
        </w:rPr>
        <w:t>, given at every pregnancy regardless of immunization status.</w:t>
      </w:r>
    </w:p>
    <w:p w:rsidRPr="00CF0B3C" w:rsidR="004E4CA3" w:rsidP="00222AF7" w:rsidRDefault="00241A25" w14:paraId="7112B529" w14:textId="77777777">
      <w:pPr>
        <w:pStyle w:val="ListParagraph"/>
        <w:numPr>
          <w:ilvl w:val="0"/>
          <w:numId w:val="2"/>
        </w:numPr>
        <w:tabs>
          <w:tab w:val="left" w:pos="760"/>
        </w:tabs>
        <w:ind w:left="760" w:hanging="302"/>
        <w:jc w:val="both"/>
        <w:rPr>
          <w:b/>
        </w:rPr>
      </w:pPr>
      <w:r w:rsidRPr="00CF0B3C">
        <w:rPr>
          <w:b/>
          <w:color w:val="00AEEE"/>
          <w:spacing w:val="7"/>
          <w:u w:val="single" w:color="00AEEE"/>
        </w:rPr>
        <w:t xml:space="preserve"> </w:t>
      </w:r>
      <w:r w:rsidRPr="00CF0B3C">
        <w:rPr>
          <w:b/>
          <w:color w:val="00AEEE"/>
          <w:spacing w:val="-2"/>
          <w:u w:val="single" w:color="00AEEE"/>
        </w:rPr>
        <w:t>WEEKS:</w:t>
      </w:r>
    </w:p>
    <w:p w:rsidRPr="00CF0B3C" w:rsidR="004E4CA3" w:rsidP="00222AF7" w:rsidRDefault="00241A25" w14:paraId="75BCD90E" w14:textId="693BE884">
      <w:pPr>
        <w:pStyle w:val="BodyText"/>
        <w:ind w:left="460"/>
        <w:jc w:val="both"/>
        <w:rPr>
          <w:sz w:val="22"/>
          <w:szCs w:val="22"/>
        </w:rPr>
      </w:pPr>
      <w:r w:rsidRPr="00CF0B3C">
        <w:rPr>
          <w:color w:val="222222"/>
          <w:sz w:val="22"/>
          <w:szCs w:val="22"/>
        </w:rPr>
        <w:t>-Rh</w:t>
      </w:r>
      <w:r w:rsidRPr="00CF0B3C">
        <w:rPr>
          <w:color w:val="222222"/>
          <w:spacing w:val="-10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neg</w:t>
      </w:r>
      <w:r w:rsidRPr="00CF0B3C">
        <w:rPr>
          <w:color w:val="222222"/>
          <w:spacing w:val="-15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mothers</w:t>
      </w:r>
      <w:r w:rsidRPr="00CF0B3C">
        <w:rPr>
          <w:color w:val="222222"/>
          <w:spacing w:val="-11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WITH</w:t>
      </w:r>
      <w:r w:rsidRPr="00CF0B3C">
        <w:rPr>
          <w:color w:val="222222"/>
          <w:spacing w:val="-11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Negative</w:t>
      </w:r>
      <w:r w:rsidRPr="00CF0B3C">
        <w:rPr>
          <w:color w:val="222222"/>
          <w:spacing w:val="-10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Abs:</w:t>
      </w:r>
      <w:r w:rsidRPr="00CF0B3C">
        <w:rPr>
          <w:color w:val="222222"/>
          <w:spacing w:val="-10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Administer</w:t>
      </w:r>
      <w:r w:rsidRPr="00CF0B3C">
        <w:rPr>
          <w:color w:val="222222"/>
          <w:spacing w:val="-7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Rhogam</w:t>
      </w:r>
      <w:r w:rsidRPr="00CF0B3C">
        <w:rPr>
          <w:color w:val="222222"/>
          <w:spacing w:val="-10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300mcg</w:t>
      </w:r>
      <w:r w:rsidRPr="00CF0B3C">
        <w:rPr>
          <w:color w:val="222222"/>
          <w:spacing w:val="-14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IM</w:t>
      </w:r>
      <w:r w:rsidRPr="00CF0B3C">
        <w:rPr>
          <w:color w:val="222222"/>
          <w:spacing w:val="-11"/>
          <w:sz w:val="22"/>
          <w:szCs w:val="22"/>
        </w:rPr>
        <w:t xml:space="preserve"> </w:t>
      </w:r>
      <w:r w:rsidRPr="00CF0B3C" w:rsidR="00EC0A8D">
        <w:rPr>
          <w:color w:val="222222"/>
          <w:sz w:val="22"/>
          <w:szCs w:val="22"/>
        </w:rPr>
        <w:t>x1</w:t>
      </w:r>
      <w:r w:rsidRPr="00CF0B3C">
        <w:rPr>
          <w:color w:val="222222"/>
          <w:spacing w:val="-10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28w</w:t>
      </w:r>
      <w:r w:rsidRPr="00CF0B3C">
        <w:rPr>
          <w:color w:val="222222"/>
          <w:spacing w:val="-10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 xml:space="preserve">then postpartum within 72 </w:t>
      </w:r>
      <w:r w:rsidRPr="00CF0B3C" w:rsidR="009D308F">
        <w:rPr>
          <w:color w:val="222222"/>
          <w:sz w:val="22"/>
          <w:szCs w:val="22"/>
        </w:rPr>
        <w:t>hours</w:t>
      </w:r>
      <w:r w:rsidR="009D308F">
        <w:rPr>
          <w:color w:val="222222"/>
          <w:sz w:val="22"/>
          <w:szCs w:val="22"/>
        </w:rPr>
        <w:t xml:space="preserve"> </w:t>
      </w:r>
      <w:r w:rsidRPr="00CF0B3C" w:rsidR="009D308F">
        <w:rPr>
          <w:color w:val="222222"/>
          <w:sz w:val="22"/>
          <w:szCs w:val="22"/>
        </w:rPr>
        <w:t>if</w:t>
      </w:r>
      <w:r w:rsidRPr="00CF0B3C" w:rsidR="00D27261">
        <w:rPr>
          <w:color w:val="222222"/>
          <w:sz w:val="22"/>
          <w:szCs w:val="22"/>
        </w:rPr>
        <w:t xml:space="preserve"> baby is Rh positive.</w:t>
      </w:r>
    </w:p>
    <w:p w:rsidRPr="00CF0B3C" w:rsidR="004E4CA3" w:rsidP="00222AF7" w:rsidRDefault="00241A25" w14:paraId="39A70892" w14:textId="77777777">
      <w:pPr>
        <w:pStyle w:val="BodyText"/>
        <w:ind w:left="460"/>
        <w:jc w:val="both"/>
        <w:rPr>
          <w:sz w:val="22"/>
          <w:szCs w:val="22"/>
        </w:rPr>
      </w:pPr>
      <w:r w:rsidRPr="00CF0B3C" w:rsidR="00241A25">
        <w:rPr>
          <w:color w:val="222222"/>
          <w:sz w:val="22"/>
          <w:szCs w:val="22"/>
        </w:rPr>
        <w:t>-sign</w:t>
      </w:r>
      <w:r w:rsidRPr="00CF0B3C" w:rsidR="00241A25">
        <w:rPr>
          <w:color w:val="222222"/>
          <w:spacing w:val="-9"/>
          <w:sz w:val="22"/>
          <w:szCs w:val="22"/>
        </w:rPr>
        <w:t xml:space="preserve"> </w:t>
      </w:r>
      <w:r w:rsidRPr="00CF0B3C" w:rsidR="00241A25">
        <w:rPr>
          <w:color w:val="222222"/>
          <w:sz w:val="22"/>
          <w:szCs w:val="22"/>
        </w:rPr>
        <w:t>BTL</w:t>
      </w:r>
      <w:r w:rsidRPr="00CF0B3C" w:rsidR="00241A25">
        <w:rPr>
          <w:color w:val="222222"/>
          <w:spacing w:val="-8"/>
          <w:sz w:val="22"/>
          <w:szCs w:val="22"/>
        </w:rPr>
        <w:t xml:space="preserve"> </w:t>
      </w:r>
      <w:r w:rsidRPr="00CF0B3C" w:rsidR="00241A25">
        <w:rPr>
          <w:color w:val="222222"/>
          <w:sz w:val="22"/>
          <w:szCs w:val="22"/>
        </w:rPr>
        <w:t>form</w:t>
      </w:r>
      <w:r w:rsidRPr="00CF0B3C" w:rsidR="00241A25">
        <w:rPr>
          <w:color w:val="222222"/>
          <w:spacing w:val="-4"/>
          <w:sz w:val="22"/>
          <w:szCs w:val="22"/>
        </w:rPr>
        <w:t xml:space="preserve"> </w:t>
      </w:r>
      <w:r w:rsidRPr="00CF0B3C" w:rsidR="00241A25">
        <w:rPr>
          <w:color w:val="222222"/>
          <w:sz w:val="22"/>
          <w:szCs w:val="22"/>
        </w:rPr>
        <w:t>if</w:t>
      </w:r>
      <w:r w:rsidRPr="00CF0B3C" w:rsidR="00241A25">
        <w:rPr>
          <w:color w:val="222222"/>
          <w:spacing w:val="-6"/>
          <w:sz w:val="22"/>
          <w:szCs w:val="22"/>
        </w:rPr>
        <w:t xml:space="preserve"> </w:t>
      </w:r>
      <w:r w:rsidRPr="00CF0B3C" w:rsidR="1DD1B96A">
        <w:rPr>
          <w:color w:val="222222"/>
          <w:sz w:val="22"/>
          <w:szCs w:val="22"/>
        </w:rPr>
        <w:t>desired</w:t>
      </w:r>
      <w:r w:rsidRPr="00CF0B3C" w:rsidR="00241A25">
        <w:rPr>
          <w:color w:val="222222"/>
          <w:spacing w:val="-7"/>
          <w:sz w:val="22"/>
          <w:szCs w:val="22"/>
        </w:rPr>
        <w:t xml:space="preserve"> </w:t>
      </w:r>
      <w:r w:rsidRPr="00CF0B3C" w:rsidR="00241A25">
        <w:rPr>
          <w:color w:val="222222"/>
          <w:sz w:val="22"/>
          <w:szCs w:val="22"/>
        </w:rPr>
        <w:t>BTL</w:t>
      </w:r>
      <w:r w:rsidRPr="00CF0B3C" w:rsidR="00241A25">
        <w:rPr>
          <w:color w:val="222222"/>
          <w:spacing w:val="-8"/>
          <w:sz w:val="22"/>
          <w:szCs w:val="22"/>
        </w:rPr>
        <w:t xml:space="preserve"> </w:t>
      </w:r>
      <w:r w:rsidRPr="00CF0B3C" w:rsidR="00241A25">
        <w:rPr>
          <w:color w:val="222222"/>
          <w:sz w:val="22"/>
          <w:szCs w:val="22"/>
        </w:rPr>
        <w:t>and</w:t>
      </w:r>
      <w:r w:rsidRPr="00CF0B3C" w:rsidR="00241A25">
        <w:rPr>
          <w:color w:val="222222"/>
          <w:spacing w:val="-5"/>
          <w:sz w:val="22"/>
          <w:szCs w:val="22"/>
        </w:rPr>
        <w:t xml:space="preserve"> </w:t>
      </w:r>
      <w:r w:rsidRPr="00CF0B3C" w:rsidR="00241A25">
        <w:rPr>
          <w:color w:val="222222"/>
          <w:sz w:val="22"/>
          <w:szCs w:val="22"/>
        </w:rPr>
        <w:t>scan</w:t>
      </w:r>
      <w:r w:rsidRPr="00CF0B3C" w:rsidR="00241A25">
        <w:rPr>
          <w:color w:val="222222"/>
          <w:spacing w:val="-7"/>
          <w:sz w:val="22"/>
          <w:szCs w:val="22"/>
        </w:rPr>
        <w:t xml:space="preserve"> </w:t>
      </w:r>
      <w:r w:rsidRPr="00CF0B3C" w:rsidR="00241A25">
        <w:rPr>
          <w:color w:val="222222"/>
          <w:sz w:val="22"/>
          <w:szCs w:val="22"/>
        </w:rPr>
        <w:t>to</w:t>
      </w:r>
      <w:r w:rsidRPr="00CF0B3C" w:rsidR="00241A25">
        <w:rPr>
          <w:color w:val="222222"/>
          <w:spacing w:val="-9"/>
          <w:sz w:val="22"/>
          <w:szCs w:val="22"/>
        </w:rPr>
        <w:t xml:space="preserve"> </w:t>
      </w:r>
      <w:r w:rsidRPr="00CF0B3C" w:rsidR="00241A25">
        <w:rPr>
          <w:color w:val="222222"/>
          <w:sz w:val="22"/>
          <w:szCs w:val="22"/>
        </w:rPr>
        <w:t>patient’s</w:t>
      </w:r>
      <w:r w:rsidRPr="00CF0B3C" w:rsidR="00241A25">
        <w:rPr>
          <w:color w:val="222222"/>
          <w:spacing w:val="-5"/>
          <w:sz w:val="22"/>
          <w:szCs w:val="22"/>
        </w:rPr>
        <w:t xml:space="preserve"> </w:t>
      </w:r>
      <w:r w:rsidRPr="00CF0B3C" w:rsidR="00241A25">
        <w:rPr>
          <w:color w:val="222222"/>
          <w:spacing w:val="-2"/>
          <w:sz w:val="22"/>
          <w:szCs w:val="22"/>
        </w:rPr>
        <w:t>chart.</w:t>
      </w:r>
    </w:p>
    <w:p w:rsidRPr="00CF0B3C" w:rsidR="004E4CA3" w:rsidP="00222AF7" w:rsidRDefault="00241A25" w14:paraId="58008FFF" w14:textId="7EBB470E">
      <w:pPr>
        <w:pStyle w:val="BodyText"/>
        <w:ind w:left="460"/>
        <w:jc w:val="both"/>
        <w:rPr>
          <w:sz w:val="22"/>
          <w:szCs w:val="22"/>
        </w:rPr>
      </w:pPr>
      <w:r w:rsidRPr="00CF0B3C">
        <w:rPr>
          <w:color w:val="222222"/>
          <w:sz w:val="22"/>
          <w:szCs w:val="22"/>
        </w:rPr>
        <w:t>-check</w:t>
      </w:r>
      <w:r w:rsidRPr="00CF0B3C">
        <w:rPr>
          <w:color w:val="222222"/>
          <w:spacing w:val="-8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for</w:t>
      </w:r>
      <w:r w:rsidRPr="00CF0B3C">
        <w:rPr>
          <w:color w:val="222222"/>
          <w:spacing w:val="-10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fetal</w:t>
      </w:r>
      <w:r w:rsidRPr="00CF0B3C">
        <w:rPr>
          <w:color w:val="222222"/>
          <w:spacing w:val="-9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presentation</w:t>
      </w:r>
      <w:r w:rsidRPr="00CF0B3C">
        <w:rPr>
          <w:color w:val="222222"/>
          <w:spacing w:val="-8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via</w:t>
      </w:r>
      <w:r w:rsidRPr="00CF0B3C">
        <w:rPr>
          <w:color w:val="222222"/>
          <w:spacing w:val="-8"/>
          <w:sz w:val="22"/>
          <w:szCs w:val="22"/>
        </w:rPr>
        <w:t xml:space="preserve"> </w:t>
      </w:r>
      <w:r w:rsidRPr="00CF0B3C" w:rsidR="008B35F5">
        <w:rPr>
          <w:color w:val="222222"/>
          <w:spacing w:val="-8"/>
          <w:sz w:val="22"/>
          <w:szCs w:val="22"/>
        </w:rPr>
        <w:t xml:space="preserve">bedside </w:t>
      </w:r>
      <w:r w:rsidRPr="00CF0B3C">
        <w:rPr>
          <w:color w:val="222222"/>
          <w:sz w:val="22"/>
          <w:szCs w:val="22"/>
        </w:rPr>
        <w:t>US</w:t>
      </w:r>
      <w:r w:rsidRPr="00CF0B3C">
        <w:rPr>
          <w:color w:val="222222"/>
          <w:spacing w:val="-8"/>
          <w:sz w:val="22"/>
          <w:szCs w:val="22"/>
        </w:rPr>
        <w:t xml:space="preserve"> </w:t>
      </w:r>
      <w:r w:rsidRPr="00CF0B3C">
        <w:rPr>
          <w:color w:val="222222"/>
          <w:sz w:val="22"/>
          <w:szCs w:val="22"/>
        </w:rPr>
        <w:t>or</w:t>
      </w:r>
      <w:r w:rsidRPr="00CF0B3C">
        <w:rPr>
          <w:color w:val="222222"/>
          <w:spacing w:val="-6"/>
          <w:sz w:val="22"/>
          <w:szCs w:val="22"/>
        </w:rPr>
        <w:t xml:space="preserve"> </w:t>
      </w:r>
      <w:r w:rsidRPr="00CF0B3C">
        <w:rPr>
          <w:color w:val="222222"/>
          <w:spacing w:val="-2"/>
          <w:sz w:val="22"/>
          <w:szCs w:val="22"/>
        </w:rPr>
        <w:t>Leopold</w:t>
      </w:r>
    </w:p>
    <w:p w:rsidRPr="00CF0B3C" w:rsidR="004E4CA3" w:rsidP="48B6EDF4" w:rsidRDefault="00241A25" w14:paraId="44235016" w14:textId="7790E9C4">
      <w:pPr>
        <w:pStyle w:val="BodyText"/>
        <w:ind w:left="460"/>
        <w:jc w:val="both"/>
        <w:rPr>
          <w:b w:val="1"/>
          <w:bCs w:val="1"/>
          <w:sz w:val="22"/>
          <w:szCs w:val="22"/>
        </w:rPr>
      </w:pPr>
      <w:r w:rsidRPr="00CF0B3C" w:rsidR="00241A25">
        <w:rPr>
          <w:color w:val="222222"/>
          <w:sz w:val="22"/>
          <w:szCs w:val="22"/>
        </w:rPr>
        <w:t>-</w:t>
      </w:r>
      <w:r w:rsidRPr="00CF0B3C" w:rsidR="008B35F5">
        <w:rPr>
          <w:color w:val="222222"/>
          <w:sz w:val="22"/>
          <w:szCs w:val="22"/>
        </w:rPr>
        <w:t xml:space="preserve">to be seen at </w:t>
      </w:r>
      <w:r w:rsidRPr="00CF0B3C" w:rsidR="00241A25">
        <w:rPr>
          <w:color w:val="222222"/>
          <w:sz w:val="22"/>
          <w:szCs w:val="22"/>
        </w:rPr>
        <w:t>CCC</w:t>
      </w:r>
      <w:r w:rsidRPr="00CF0B3C" w:rsidR="008B35F5">
        <w:rPr>
          <w:color w:val="222222"/>
          <w:sz w:val="22"/>
          <w:szCs w:val="22"/>
        </w:rPr>
        <w:t xml:space="preserve"> 1 time if delivering at BMH and schedule back to EN</w:t>
      </w:r>
      <w:r w:rsidRPr="00CF0B3C" w:rsidR="00CE512A">
        <w:rPr>
          <w:color w:val="222222"/>
          <w:sz w:val="22"/>
          <w:szCs w:val="22"/>
        </w:rPr>
        <w:t xml:space="preserve"> for future visits. CCC can keep </w:t>
      </w:r>
      <w:r w:rsidRPr="00CF0B3C" w:rsidR="38D7ABF6">
        <w:rPr>
          <w:color w:val="222222"/>
          <w:sz w:val="22"/>
          <w:szCs w:val="22"/>
        </w:rPr>
        <w:t xml:space="preserve">the following</w:t>
      </w:r>
      <w:r w:rsidRPr="00CF0B3C" w:rsidR="00CE512A">
        <w:rPr>
          <w:color w:val="222222"/>
          <w:sz w:val="22"/>
          <w:szCs w:val="22"/>
        </w:rPr>
        <w:t xml:space="preserve"> patients </w:t>
      </w:r>
      <w:r w:rsidRPr="00CF0B3C" w:rsidR="1A34404F">
        <w:rPr>
          <w:color w:val="222222"/>
          <w:sz w:val="22"/>
          <w:szCs w:val="22"/>
        </w:rPr>
        <w:t xml:space="preserve">who</w:t>
      </w:r>
      <w:r w:rsidRPr="00CF0B3C" w:rsidR="00CE512A">
        <w:rPr>
          <w:color w:val="222222"/>
          <w:sz w:val="22"/>
          <w:szCs w:val="22"/>
        </w:rPr>
        <w:t xml:space="preserve"> need to keep an eye on (</w:t>
      </w:r>
      <w:r w:rsidRPr="00CF0B3C" w:rsidR="00CE512A">
        <w:rPr>
          <w:color w:val="222222"/>
          <w:sz w:val="22"/>
          <w:szCs w:val="22"/>
        </w:rPr>
        <w:t xml:space="preserve">i.e</w:t>
      </w:r>
      <w:r w:rsidRPr="00CF0B3C" w:rsidR="00CE512A">
        <w:rPr>
          <w:color w:val="222222"/>
          <w:sz w:val="22"/>
          <w:szCs w:val="22"/>
        </w:rPr>
        <w:t xml:space="preserve"> </w:t>
      </w:r>
      <w:r w:rsidRPr="00CF0B3C" w:rsidR="008B35F5">
        <w:rPr>
          <w:color w:val="222222"/>
          <w:sz w:val="22"/>
          <w:szCs w:val="22"/>
        </w:rPr>
        <w:t xml:space="preserve">TOLAC</w:t>
      </w:r>
      <w:r w:rsidRPr="00CF0B3C" w:rsidR="008B35F5">
        <w:rPr>
          <w:color w:val="222222"/>
          <w:sz w:val="22"/>
          <w:szCs w:val="22"/>
        </w:rPr>
        <w:t xml:space="preserve">, </w:t>
      </w:r>
      <w:r w:rsidRPr="00CF0B3C" w:rsidR="00241A25">
        <w:rPr>
          <w:color w:val="222222"/>
          <w:sz w:val="22"/>
          <w:szCs w:val="22"/>
        </w:rPr>
        <w:t>repeat</w:t>
      </w:r>
      <w:r w:rsidRPr="00CF0B3C" w:rsidR="00241A25">
        <w:rPr>
          <w:color w:val="222222"/>
          <w:spacing w:val="-9"/>
          <w:sz w:val="22"/>
          <w:szCs w:val="22"/>
        </w:rPr>
        <w:t xml:space="preserve"> </w:t>
      </w:r>
      <w:r w:rsidRPr="00CF0B3C" w:rsidR="00241A25">
        <w:rPr>
          <w:color w:val="222222"/>
          <w:sz w:val="22"/>
          <w:szCs w:val="22"/>
        </w:rPr>
        <w:t>C</w:t>
      </w:r>
      <w:r w:rsidRPr="00CF0B3C" w:rsidR="00241A25">
        <w:rPr>
          <w:color w:val="222222"/>
          <w:spacing w:val="-12"/>
          <w:sz w:val="22"/>
          <w:szCs w:val="22"/>
        </w:rPr>
        <w:t xml:space="preserve"> </w:t>
      </w:r>
      <w:r w:rsidRPr="00CF0B3C" w:rsidR="00241A25">
        <w:rPr>
          <w:color w:val="222222"/>
          <w:sz w:val="22"/>
          <w:szCs w:val="22"/>
        </w:rPr>
        <w:t>section</w:t>
      </w:r>
      <w:r w:rsidRPr="00CF0B3C" w:rsidR="008B35F5">
        <w:rPr>
          <w:color w:val="222222"/>
          <w:sz w:val="22"/>
          <w:szCs w:val="22"/>
        </w:rPr>
        <w:t>). Operative records should be available</w:t>
      </w:r>
      <w:r w:rsidRPr="00CF0B3C" w:rsidR="00241A25">
        <w:rPr>
          <w:color w:val="222222"/>
          <w:spacing w:val="-10"/>
          <w:sz w:val="22"/>
          <w:szCs w:val="22"/>
        </w:rPr>
        <w:t xml:space="preserve"> </w:t>
      </w:r>
      <w:r w:rsidRPr="00CF0B3C" w:rsidR="00CE512A">
        <w:rPr>
          <w:color w:val="222222"/>
          <w:sz w:val="22"/>
          <w:szCs w:val="22"/>
        </w:rPr>
        <w:t xml:space="preserve">for those that had </w:t>
      </w:r>
      <w:r w:rsidRPr="00CF0B3C" w:rsidR="00CE512A">
        <w:rPr>
          <w:color w:val="222222"/>
          <w:sz w:val="22"/>
          <w:szCs w:val="22"/>
        </w:rPr>
        <w:t>previous</w:t>
      </w:r>
      <w:r w:rsidRPr="00CF0B3C" w:rsidR="00CE512A">
        <w:rPr>
          <w:color w:val="222222"/>
          <w:sz w:val="22"/>
          <w:szCs w:val="22"/>
        </w:rPr>
        <w:t xml:space="preserve"> C section. If there is none, the patient should be transferred out to KM High risk.</w:t>
      </w:r>
    </w:p>
    <w:p w:rsidRPr="00CF0B3C" w:rsidR="004E4CA3" w:rsidP="00222AF7" w:rsidRDefault="00241A25" w14:paraId="18ADCE68" w14:textId="71265351">
      <w:pPr>
        <w:spacing w:before="1"/>
        <w:ind w:firstLine="458"/>
        <w:jc w:val="both"/>
        <w:rPr>
          <w:b/>
        </w:rPr>
      </w:pPr>
      <w:r w:rsidRPr="00CF0B3C">
        <w:rPr>
          <w:b/>
          <w:color w:val="00AEEE"/>
          <w:spacing w:val="-2"/>
          <w:u w:val="single" w:color="00AEEE"/>
        </w:rPr>
        <w:t>36WEEKS:</w:t>
      </w:r>
    </w:p>
    <w:p w:rsidRPr="00CF0B3C" w:rsidR="004E4CA3" w:rsidP="00222AF7" w:rsidRDefault="00CF0B3C" w14:paraId="5ED41EE1" w14:textId="6EF6A3DA">
      <w:pPr>
        <w:tabs>
          <w:tab w:val="left" w:pos="604"/>
        </w:tabs>
        <w:jc w:val="both"/>
        <w:rPr>
          <w:color w:val="222222"/>
        </w:rPr>
      </w:pPr>
      <w:r>
        <w:rPr>
          <w:color w:val="222222"/>
        </w:rPr>
        <w:t xml:space="preserve">          - </w:t>
      </w:r>
      <w:r w:rsidRPr="00CF0B3C">
        <w:rPr>
          <w:color w:val="222222"/>
        </w:rPr>
        <w:t>GBS</w:t>
      </w:r>
      <w:r w:rsidRPr="00CF0B3C">
        <w:rPr>
          <w:color w:val="222222"/>
          <w:spacing w:val="-7"/>
        </w:rPr>
        <w:t xml:space="preserve"> </w:t>
      </w:r>
      <w:r w:rsidRPr="00CF0B3C">
        <w:rPr>
          <w:color w:val="222222"/>
          <w:spacing w:val="-4"/>
        </w:rPr>
        <w:t>swab</w:t>
      </w:r>
    </w:p>
    <w:p w:rsidRPr="00CF0B3C" w:rsidR="004E4CA3" w:rsidP="00222AF7" w:rsidRDefault="00CF0B3C" w14:paraId="0AB1994C" w14:textId="06F8CDB9">
      <w:pPr>
        <w:tabs>
          <w:tab w:val="left" w:pos="604"/>
        </w:tabs>
        <w:jc w:val="both"/>
        <w:rPr>
          <w:color w:val="222222"/>
        </w:rPr>
      </w:pPr>
      <w:r>
        <w:rPr>
          <w:color w:val="222222"/>
        </w:rPr>
        <w:t xml:space="preserve">          - </w:t>
      </w:r>
      <w:r w:rsidRPr="00CF0B3C">
        <w:rPr>
          <w:color w:val="222222"/>
        </w:rPr>
        <w:t>GBS</w:t>
      </w:r>
      <w:r w:rsidRPr="00CF0B3C">
        <w:rPr>
          <w:color w:val="222222"/>
          <w:spacing w:val="-9"/>
        </w:rPr>
        <w:t xml:space="preserve"> </w:t>
      </w:r>
      <w:r w:rsidRPr="00CF0B3C">
        <w:rPr>
          <w:color w:val="222222"/>
        </w:rPr>
        <w:t>bacteriuria</w:t>
      </w:r>
      <w:r w:rsidRPr="00CF0B3C">
        <w:rPr>
          <w:color w:val="222222"/>
          <w:spacing w:val="-8"/>
        </w:rPr>
        <w:t xml:space="preserve"> </w:t>
      </w:r>
      <w:r w:rsidRPr="00CF0B3C">
        <w:rPr>
          <w:color w:val="222222"/>
        </w:rPr>
        <w:t>needs</w:t>
      </w:r>
      <w:r w:rsidRPr="00CF0B3C">
        <w:rPr>
          <w:color w:val="222222"/>
          <w:spacing w:val="-11"/>
        </w:rPr>
        <w:t xml:space="preserve"> </w:t>
      </w:r>
      <w:r w:rsidRPr="00CF0B3C">
        <w:rPr>
          <w:color w:val="222222"/>
        </w:rPr>
        <w:t>GBS</w:t>
      </w:r>
      <w:r w:rsidRPr="00CF0B3C">
        <w:rPr>
          <w:color w:val="222222"/>
          <w:spacing w:val="-9"/>
        </w:rPr>
        <w:t xml:space="preserve"> </w:t>
      </w:r>
      <w:r w:rsidRPr="00CF0B3C">
        <w:rPr>
          <w:color w:val="222222"/>
        </w:rPr>
        <w:t>prophylaxis</w:t>
      </w:r>
      <w:r w:rsidRPr="00CF0B3C">
        <w:rPr>
          <w:color w:val="222222"/>
          <w:spacing w:val="-13"/>
        </w:rPr>
        <w:t xml:space="preserve"> </w:t>
      </w:r>
      <w:r w:rsidRPr="00CF0B3C">
        <w:rPr>
          <w:color w:val="222222"/>
        </w:rPr>
        <w:t>antepartum</w:t>
      </w:r>
      <w:r w:rsidRPr="00CF0B3C">
        <w:rPr>
          <w:color w:val="222222"/>
          <w:spacing w:val="-6"/>
        </w:rPr>
        <w:t xml:space="preserve"> </w:t>
      </w:r>
      <w:r w:rsidRPr="00CF0B3C">
        <w:rPr>
          <w:color w:val="222222"/>
        </w:rPr>
        <w:t>and</w:t>
      </w:r>
      <w:r w:rsidRPr="00CF0B3C">
        <w:rPr>
          <w:color w:val="222222"/>
          <w:spacing w:val="-10"/>
        </w:rPr>
        <w:t xml:space="preserve"> </w:t>
      </w:r>
      <w:r w:rsidRPr="00CF0B3C">
        <w:rPr>
          <w:color w:val="222222"/>
        </w:rPr>
        <w:t>no</w:t>
      </w:r>
      <w:r w:rsidRPr="00CF0B3C">
        <w:rPr>
          <w:color w:val="222222"/>
          <w:spacing w:val="-12"/>
        </w:rPr>
        <w:t xml:space="preserve"> </w:t>
      </w:r>
      <w:r w:rsidRPr="00CF0B3C">
        <w:rPr>
          <w:color w:val="222222"/>
        </w:rPr>
        <w:t>need</w:t>
      </w:r>
      <w:r w:rsidRPr="00CF0B3C">
        <w:rPr>
          <w:color w:val="222222"/>
          <w:spacing w:val="-9"/>
        </w:rPr>
        <w:t xml:space="preserve"> </w:t>
      </w:r>
      <w:r w:rsidRPr="00CF0B3C">
        <w:rPr>
          <w:color w:val="222222"/>
        </w:rPr>
        <w:t>to</w:t>
      </w:r>
      <w:r w:rsidRPr="00CF0B3C">
        <w:rPr>
          <w:color w:val="222222"/>
          <w:spacing w:val="-13"/>
        </w:rPr>
        <w:t xml:space="preserve"> </w:t>
      </w:r>
      <w:r w:rsidRPr="00CF0B3C">
        <w:rPr>
          <w:color w:val="222222"/>
        </w:rPr>
        <w:t>perform</w:t>
      </w:r>
      <w:r w:rsidRPr="00CF0B3C">
        <w:rPr>
          <w:color w:val="222222"/>
          <w:spacing w:val="-5"/>
        </w:rPr>
        <w:t xml:space="preserve"> </w:t>
      </w:r>
      <w:r w:rsidRPr="00CF0B3C">
        <w:rPr>
          <w:color w:val="222222"/>
          <w:spacing w:val="-2"/>
        </w:rPr>
        <w:t>swab.</w:t>
      </w:r>
    </w:p>
    <w:p w:rsidRPr="00CF0B3C" w:rsidR="004E4CA3" w:rsidP="00222AF7" w:rsidRDefault="00CF0B3C" w14:paraId="5A52C03D" w14:textId="11F8D880">
      <w:pPr>
        <w:tabs>
          <w:tab w:val="left" w:pos="604"/>
        </w:tabs>
        <w:jc w:val="both"/>
        <w:rPr>
          <w:color w:val="222222"/>
        </w:rPr>
      </w:pPr>
      <w:r w:rsidR="00CF0B3C">
        <w:rPr>
          <w:color w:val="222222"/>
        </w:rPr>
        <w:t xml:space="preserve">          - </w:t>
      </w:r>
      <w:r w:rsidRPr="00CF0B3C" w:rsidR="00CF0B3C">
        <w:rPr>
          <w:color w:val="222222"/>
        </w:rPr>
        <w:t>HSV</w:t>
      </w:r>
      <w:r w:rsidRPr="00CF0B3C" w:rsidR="00CF0B3C">
        <w:rPr>
          <w:color w:val="222222"/>
          <w:spacing w:val="-13"/>
        </w:rPr>
        <w:t xml:space="preserve"> </w:t>
      </w:r>
      <w:r w:rsidRPr="00CF0B3C" w:rsidR="00CF0B3C">
        <w:rPr>
          <w:color w:val="222222"/>
        </w:rPr>
        <w:t>prophylaxis-</w:t>
      </w:r>
      <w:r w:rsidRPr="00CF0B3C" w:rsidR="00CF0B3C">
        <w:rPr>
          <w:color w:val="222222"/>
          <w:spacing w:val="-10"/>
        </w:rPr>
        <w:t xml:space="preserve"> </w:t>
      </w:r>
      <w:r w:rsidRPr="00CF0B3C" w:rsidR="00CF0B3C">
        <w:rPr>
          <w:color w:val="222222"/>
        </w:rPr>
        <w:t>see</w:t>
      </w:r>
      <w:r w:rsidRPr="00CF0B3C" w:rsidR="00CF0B3C">
        <w:rPr>
          <w:color w:val="222222"/>
          <w:spacing w:val="-8"/>
        </w:rPr>
        <w:t xml:space="preserve"> </w:t>
      </w:r>
      <w:r w:rsidRPr="00CF0B3C" w:rsidR="1E25A96A">
        <w:rPr>
          <w:color w:val="222222"/>
        </w:rPr>
        <w:t>the table</w:t>
      </w:r>
      <w:r w:rsidRPr="00CF0B3C" w:rsidR="00CF0B3C">
        <w:rPr>
          <w:color w:val="222222"/>
          <w:spacing w:val="-10"/>
        </w:rPr>
        <w:t xml:space="preserve"> </w:t>
      </w:r>
      <w:r w:rsidRPr="00CF0B3C" w:rsidR="00CF0B3C">
        <w:rPr>
          <w:color w:val="222222"/>
        </w:rPr>
        <w:t>below</w:t>
      </w:r>
      <w:r w:rsidRPr="00CF0B3C" w:rsidR="00CF0B3C">
        <w:rPr>
          <w:color w:val="222222"/>
          <w:spacing w:val="-9"/>
        </w:rPr>
        <w:t xml:space="preserve"> </w:t>
      </w:r>
      <w:r w:rsidRPr="00CF0B3C" w:rsidR="00CF0B3C">
        <w:rPr>
          <w:color w:val="222222"/>
        </w:rPr>
        <w:t>for</w:t>
      </w:r>
      <w:r w:rsidRPr="00CF0B3C" w:rsidR="00CF0B3C">
        <w:rPr>
          <w:color w:val="222222"/>
          <w:spacing w:val="-12"/>
        </w:rPr>
        <w:t xml:space="preserve"> </w:t>
      </w:r>
      <w:r w:rsidRPr="00CF0B3C" w:rsidR="00CF0B3C">
        <w:rPr>
          <w:color w:val="222222"/>
        </w:rPr>
        <w:t>antiviral</w:t>
      </w:r>
      <w:r w:rsidRPr="00CF0B3C" w:rsidR="00CF0B3C">
        <w:rPr>
          <w:color w:val="222222"/>
          <w:spacing w:val="-10"/>
        </w:rPr>
        <w:t xml:space="preserve"> </w:t>
      </w:r>
      <w:r w:rsidRPr="00CF0B3C" w:rsidR="00CF0B3C">
        <w:rPr>
          <w:color w:val="222222"/>
          <w:spacing w:val="-2"/>
        </w:rPr>
        <w:t>medications.</w:t>
      </w:r>
    </w:p>
    <w:p w:rsidR="00CF0B3C" w:rsidP="00222AF7" w:rsidRDefault="00CF0B3C" w14:paraId="29421DE7" w14:textId="57BD2AA0">
      <w:pPr>
        <w:pStyle w:val="ListParagraph"/>
        <w:tabs>
          <w:tab w:val="left" w:pos="627"/>
        </w:tabs>
        <w:ind w:left="460" w:right="852" w:firstLine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CF0B3C">
        <w:rPr>
          <w:color w:val="222222"/>
        </w:rPr>
        <w:t>Clinical history of genital herpes: offer suppressive viral therapy at or beyond 36 weeks of gestation. For primary outbreaks that occur in the third trimester, continuing antiviral therapy until delivery may be considered.</w:t>
      </w:r>
    </w:p>
    <w:p w:rsidRPr="00CF0B3C" w:rsidR="00CF0B3C" w:rsidP="00222AF7" w:rsidRDefault="00CF0B3C" w14:paraId="743595D1" w14:textId="0B4B9DEF">
      <w:pPr>
        <w:pStyle w:val="ListParagraph"/>
        <w:tabs>
          <w:tab w:val="left" w:pos="627"/>
        </w:tabs>
        <w:ind w:left="460" w:right="852" w:firstLine="0"/>
        <w:jc w:val="both"/>
        <w:rPr>
          <w:color w:val="222222"/>
        </w:rPr>
      </w:pPr>
      <w:r>
        <w:rPr>
          <w:color w:val="222222"/>
        </w:rPr>
        <w:t xml:space="preserve">- Cesarean delivery is indicated in women with active genital lesions or prodromal </w:t>
      </w:r>
      <w:r w:rsidRPr="00CF0B3C">
        <w:rPr>
          <w:color w:val="222222"/>
        </w:rPr>
        <w:t>symptoms, such as vulvar pain or burning at delivery, because these symptoms may indicate viral shedding.</w:t>
      </w:r>
    </w:p>
    <w:p w:rsidRPr="00CF0B3C" w:rsidR="00CF0B3C" w:rsidP="00222AF7" w:rsidRDefault="00CF0B3C" w14:paraId="46C1680A" w14:textId="06C0C3A3">
      <w:pPr>
        <w:tabs>
          <w:tab w:val="left" w:pos="604"/>
        </w:tabs>
        <w:jc w:val="both"/>
        <w:rPr>
          <w:color w:val="222222"/>
        </w:rPr>
      </w:pPr>
      <w:r w:rsidR="00CF0B3C">
        <w:rPr>
          <w:color w:val="222222"/>
        </w:rPr>
        <w:t xml:space="preserve">          - </w:t>
      </w:r>
      <w:r w:rsidRPr="00CF0B3C" w:rsidR="00CF0B3C">
        <w:rPr>
          <w:color w:val="222222"/>
        </w:rPr>
        <w:t>NST/BPP-</w:t>
      </w:r>
      <w:r w:rsidRPr="00CF0B3C" w:rsidR="00CF0B3C">
        <w:rPr>
          <w:color w:val="222222"/>
          <w:spacing w:val="-13"/>
        </w:rPr>
        <w:t xml:space="preserve"> </w:t>
      </w:r>
      <w:r w:rsidRPr="00CF0B3C" w:rsidR="00CF0B3C">
        <w:rPr>
          <w:color w:val="222222"/>
        </w:rPr>
        <w:t>Please</w:t>
      </w:r>
      <w:r w:rsidRPr="00CF0B3C" w:rsidR="00CF0B3C">
        <w:rPr>
          <w:color w:val="222222"/>
          <w:spacing w:val="-10"/>
        </w:rPr>
        <w:t xml:space="preserve"> </w:t>
      </w:r>
      <w:r w:rsidRPr="00CF0B3C" w:rsidR="00CF0B3C">
        <w:rPr>
          <w:color w:val="222222"/>
        </w:rPr>
        <w:t>see</w:t>
      </w:r>
      <w:r w:rsidRPr="00CF0B3C" w:rsidR="00CF0B3C">
        <w:rPr>
          <w:color w:val="222222"/>
          <w:spacing w:val="-10"/>
        </w:rPr>
        <w:t xml:space="preserve"> </w:t>
      </w:r>
      <w:r w:rsidRPr="00CF0B3C" w:rsidR="00CF0B3C">
        <w:rPr>
          <w:color w:val="222222"/>
        </w:rPr>
        <w:t>tables</w:t>
      </w:r>
      <w:r w:rsidRPr="00CF0B3C" w:rsidR="00CF0B3C">
        <w:rPr>
          <w:color w:val="222222"/>
          <w:spacing w:val="-13"/>
        </w:rPr>
        <w:t xml:space="preserve"> </w:t>
      </w:r>
      <w:r w:rsidRPr="00CF0B3C" w:rsidR="69C3B5AC">
        <w:rPr>
          <w:color w:val="222222"/>
        </w:rPr>
        <w:t>on</w:t>
      </w:r>
      <w:r w:rsidRPr="00CF0B3C" w:rsidR="00CF0B3C">
        <w:rPr>
          <w:color w:val="222222"/>
          <w:spacing w:val="-12"/>
        </w:rPr>
        <w:t xml:space="preserve"> </w:t>
      </w:r>
      <w:r w:rsidRPr="00CF0B3C" w:rsidR="00CF0B3C">
        <w:rPr>
          <w:color w:val="222222"/>
        </w:rPr>
        <w:t>page</w:t>
      </w:r>
      <w:r w:rsidRPr="00CF0B3C" w:rsidR="00CF0B3C">
        <w:rPr>
          <w:color w:val="222222"/>
          <w:spacing w:val="-15"/>
        </w:rPr>
        <w:t xml:space="preserve"> </w:t>
      </w:r>
      <w:r w:rsidRPr="00CF0B3C" w:rsidR="00CF0B3C">
        <w:rPr>
          <w:color w:val="222222"/>
        </w:rPr>
        <w:t>5-7</w:t>
      </w:r>
      <w:r w:rsidRPr="00CF0B3C" w:rsidR="00CF0B3C">
        <w:rPr>
          <w:color w:val="222222"/>
          <w:spacing w:val="-14"/>
        </w:rPr>
        <w:t xml:space="preserve"> </w:t>
      </w:r>
      <w:r w:rsidRPr="00CF0B3C" w:rsidR="00CF0B3C">
        <w:rPr>
          <w:color w:val="222222"/>
        </w:rPr>
        <w:t>for</w:t>
      </w:r>
      <w:r w:rsidRPr="00CF0B3C" w:rsidR="00CF0B3C">
        <w:rPr>
          <w:color w:val="222222"/>
          <w:spacing w:val="-13"/>
        </w:rPr>
        <w:t xml:space="preserve"> </w:t>
      </w:r>
      <w:r w:rsidRPr="00CF0B3C" w:rsidR="00CF0B3C">
        <w:rPr>
          <w:color w:val="222222"/>
        </w:rPr>
        <w:t>antenatal</w:t>
      </w:r>
      <w:r w:rsidRPr="00CF0B3C" w:rsidR="00CF0B3C">
        <w:rPr>
          <w:color w:val="222222"/>
          <w:spacing w:val="-11"/>
        </w:rPr>
        <w:t xml:space="preserve"> </w:t>
      </w:r>
      <w:r w:rsidRPr="00CF0B3C" w:rsidR="00CF0B3C">
        <w:rPr>
          <w:color w:val="222222"/>
          <w:spacing w:val="-2"/>
        </w:rPr>
        <w:t>testing recommendation</w:t>
      </w:r>
      <w:r w:rsidR="00CF0B3C">
        <w:rPr>
          <w:color w:val="222222"/>
          <w:spacing w:val="-2"/>
        </w:rPr>
        <w:t>s.</w:t>
      </w:r>
    </w:p>
    <w:p w:rsidRPr="00CF0B3C" w:rsidR="00CF0B3C" w:rsidP="00222AF7" w:rsidRDefault="00CF0B3C" w14:paraId="04C11DE1" w14:textId="17935435">
      <w:pPr>
        <w:tabs>
          <w:tab w:val="left" w:pos="604"/>
        </w:tabs>
        <w:jc w:val="both"/>
        <w:rPr>
          <w:color w:val="222222"/>
        </w:rPr>
      </w:pPr>
      <w:r w:rsidR="00CF0B3C">
        <w:rPr>
          <w:color w:val="222222"/>
          <w:spacing w:val="-2"/>
        </w:rPr>
        <w:t xml:space="preserve">          - </w:t>
      </w:r>
      <w:r w:rsidRPr="00CF0B3C" w:rsidR="00CF0B3C">
        <w:rPr>
          <w:color w:val="222222"/>
          <w:spacing w:val="-2"/>
        </w:rPr>
        <w:t xml:space="preserve">Order Growth scan (code </w:t>
      </w:r>
      <w:r w:rsidRPr="00CF0B3C" w:rsidR="0C2E3CD5">
        <w:rPr>
          <w:color w:val="222222"/>
          <w:spacing w:val="-2"/>
        </w:rPr>
        <w:t xml:space="preserve">IMG537</w:t>
      </w:r>
      <w:r w:rsidRPr="00CF0B3C" w:rsidR="00CF0B3C">
        <w:rPr>
          <w:color w:val="222222"/>
          <w:spacing w:val="-2"/>
        </w:rPr>
        <w:t>) for patients delivering at BMH, otherwise, schedule under POCUS.</w:t>
      </w:r>
    </w:p>
    <w:p w:rsidRPr="00CF0B3C" w:rsidR="00CF0B3C" w:rsidP="00222AF7" w:rsidRDefault="00CF0B3C" w14:paraId="7FA3F6D5" w14:textId="7021D949">
      <w:pPr>
        <w:tabs>
          <w:tab w:val="left" w:pos="604"/>
        </w:tabs>
        <w:jc w:val="both"/>
        <w:rPr>
          <w:color w:val="222222"/>
        </w:rPr>
      </w:pPr>
      <w:r>
        <w:rPr>
          <w:color w:val="222222"/>
        </w:rPr>
        <w:t xml:space="preserve">          -</w:t>
      </w:r>
      <w:r w:rsidRPr="00CF0B3C">
        <w:rPr>
          <w:color w:val="222222"/>
        </w:rPr>
        <w:t>Medical</w:t>
      </w:r>
      <w:r w:rsidRPr="00CF0B3C">
        <w:rPr>
          <w:color w:val="222222"/>
          <w:spacing w:val="-10"/>
        </w:rPr>
        <w:t xml:space="preserve"> </w:t>
      </w:r>
      <w:r w:rsidRPr="00CF0B3C">
        <w:rPr>
          <w:color w:val="222222"/>
        </w:rPr>
        <w:t>indications</w:t>
      </w:r>
      <w:r w:rsidRPr="00CF0B3C">
        <w:rPr>
          <w:color w:val="222222"/>
          <w:spacing w:val="-13"/>
        </w:rPr>
        <w:t xml:space="preserve"> </w:t>
      </w:r>
      <w:r w:rsidRPr="00CF0B3C">
        <w:rPr>
          <w:color w:val="222222"/>
        </w:rPr>
        <w:t>for</w:t>
      </w:r>
      <w:r w:rsidRPr="00CF0B3C">
        <w:rPr>
          <w:color w:val="222222"/>
          <w:spacing w:val="-9"/>
        </w:rPr>
        <w:t xml:space="preserve"> </w:t>
      </w:r>
      <w:r w:rsidRPr="00CF0B3C">
        <w:rPr>
          <w:color w:val="222222"/>
        </w:rPr>
        <w:t>timing</w:t>
      </w:r>
      <w:r w:rsidRPr="00CF0B3C">
        <w:rPr>
          <w:color w:val="222222"/>
          <w:spacing w:val="-11"/>
        </w:rPr>
        <w:t xml:space="preserve"> </w:t>
      </w:r>
      <w:r w:rsidRPr="00CF0B3C">
        <w:rPr>
          <w:color w:val="222222"/>
        </w:rPr>
        <w:t>of</w:t>
      </w:r>
      <w:r w:rsidRPr="00CF0B3C">
        <w:rPr>
          <w:color w:val="222222"/>
          <w:spacing w:val="-9"/>
        </w:rPr>
        <w:t xml:space="preserve"> </w:t>
      </w:r>
      <w:r w:rsidRPr="00CF0B3C">
        <w:rPr>
          <w:color w:val="222222"/>
        </w:rPr>
        <w:t>deliveries.</w:t>
      </w:r>
      <w:r w:rsidRPr="00CF0B3C">
        <w:rPr>
          <w:color w:val="222222"/>
          <w:spacing w:val="-9"/>
        </w:rPr>
        <w:t xml:space="preserve"> </w:t>
      </w:r>
      <w:r w:rsidRPr="00CF0B3C">
        <w:rPr>
          <w:color w:val="222222"/>
        </w:rPr>
        <w:t>See</w:t>
      </w:r>
      <w:r w:rsidRPr="00CF0B3C">
        <w:rPr>
          <w:color w:val="222222"/>
          <w:spacing w:val="-6"/>
        </w:rPr>
        <w:t xml:space="preserve"> </w:t>
      </w:r>
      <w:r w:rsidRPr="00CF0B3C">
        <w:rPr>
          <w:color w:val="222222"/>
        </w:rPr>
        <w:t>tables</w:t>
      </w:r>
      <w:r w:rsidRPr="00CF0B3C">
        <w:rPr>
          <w:color w:val="222222"/>
          <w:spacing w:val="-9"/>
        </w:rPr>
        <w:t xml:space="preserve"> </w:t>
      </w:r>
      <w:r w:rsidRPr="00CF0B3C" w:rsidR="3B1C49C5">
        <w:rPr>
          <w:color w:val="222222"/>
        </w:rPr>
        <w:t>on</w:t>
      </w:r>
      <w:r w:rsidRPr="00CF0B3C">
        <w:rPr>
          <w:color w:val="222222"/>
          <w:spacing w:val="-7"/>
        </w:rPr>
        <w:t xml:space="preserve"> </w:t>
      </w:r>
      <w:r w:rsidRPr="00CF0B3C">
        <w:rPr>
          <w:color w:val="222222"/>
        </w:rPr>
        <w:t>page</w:t>
      </w:r>
      <w:r w:rsidRPr="00CF0B3C">
        <w:rPr>
          <w:color w:val="222222"/>
          <w:spacing w:val="-8"/>
        </w:rPr>
        <w:t xml:space="preserve"> </w:t>
      </w:r>
      <w:r w:rsidRPr="00CF0B3C">
        <w:rPr>
          <w:color w:val="222222"/>
        </w:rPr>
        <w:t>8-</w:t>
      </w:r>
      <w:r w:rsidRPr="00CF0B3C">
        <w:rPr>
          <w:color w:val="222222"/>
          <w:spacing w:val="-10"/>
        </w:rPr>
        <w:t>9</w:t>
      </w:r>
      <w:r w:rsidR="00222AF7">
        <w:rPr>
          <w:color w:val="222222"/>
          <w:spacing w:val="-10"/>
        </w:rPr>
        <w:t>.</w:t>
      </w:r>
    </w:p>
    <w:p w:rsidR="00222AF7" w:rsidP="00222AF7" w:rsidRDefault="00222AF7" w14:paraId="765FB63E" w14:textId="77777777">
      <w:pPr>
        <w:tabs>
          <w:tab w:val="left" w:pos="603"/>
        </w:tabs>
        <w:jc w:val="both"/>
        <w:rPr>
          <w:color w:val="222222"/>
        </w:rPr>
      </w:pPr>
      <w:r>
        <w:rPr>
          <w:color w:val="222222"/>
        </w:rPr>
        <w:t xml:space="preserve">          - </w:t>
      </w:r>
      <w:r w:rsidRPr="00222AF7" w:rsidR="00CF0B3C">
        <w:rPr>
          <w:color w:val="222222"/>
        </w:rPr>
        <w:t>Bedside</w:t>
      </w:r>
      <w:r w:rsidRPr="00222AF7" w:rsidR="00CF0B3C">
        <w:rPr>
          <w:color w:val="222222"/>
          <w:spacing w:val="-9"/>
        </w:rPr>
        <w:t xml:space="preserve"> </w:t>
      </w:r>
      <w:r w:rsidRPr="00222AF7" w:rsidR="00CF0B3C">
        <w:rPr>
          <w:color w:val="222222"/>
        </w:rPr>
        <w:t>US</w:t>
      </w:r>
      <w:r w:rsidRPr="00222AF7" w:rsidR="00CF0B3C">
        <w:rPr>
          <w:color w:val="222222"/>
          <w:spacing w:val="-9"/>
        </w:rPr>
        <w:t xml:space="preserve"> </w:t>
      </w:r>
      <w:r w:rsidRPr="00222AF7" w:rsidR="00CF0B3C">
        <w:rPr>
          <w:color w:val="222222"/>
        </w:rPr>
        <w:t>for</w:t>
      </w:r>
      <w:r w:rsidRPr="00222AF7" w:rsidR="00CF0B3C">
        <w:rPr>
          <w:color w:val="222222"/>
          <w:spacing w:val="-9"/>
        </w:rPr>
        <w:t xml:space="preserve"> </w:t>
      </w:r>
      <w:r w:rsidRPr="00222AF7" w:rsidR="00CF0B3C">
        <w:rPr>
          <w:color w:val="222222"/>
        </w:rPr>
        <w:t>presentation,</w:t>
      </w:r>
      <w:r w:rsidRPr="00222AF7" w:rsidR="00CF0B3C">
        <w:rPr>
          <w:color w:val="222222"/>
          <w:spacing w:val="-9"/>
        </w:rPr>
        <w:t xml:space="preserve"> </w:t>
      </w:r>
      <w:r w:rsidRPr="00222AF7" w:rsidR="00CF0B3C">
        <w:rPr>
          <w:color w:val="222222"/>
        </w:rPr>
        <w:t>EFW,</w:t>
      </w:r>
      <w:r w:rsidRPr="00222AF7" w:rsidR="00CF0B3C">
        <w:rPr>
          <w:color w:val="222222"/>
          <w:spacing w:val="-7"/>
        </w:rPr>
        <w:t xml:space="preserve"> </w:t>
      </w:r>
      <w:r w:rsidRPr="00222AF7" w:rsidR="00CF0B3C">
        <w:rPr>
          <w:color w:val="222222"/>
        </w:rPr>
        <w:t>AFI</w:t>
      </w:r>
      <w:r w:rsidRPr="00222AF7" w:rsidR="00CF0B3C">
        <w:rPr>
          <w:color w:val="222222"/>
          <w:spacing w:val="-11"/>
        </w:rPr>
        <w:t xml:space="preserve"> </w:t>
      </w:r>
      <w:r w:rsidRPr="00222AF7" w:rsidR="00CF0B3C">
        <w:rPr>
          <w:color w:val="222222"/>
        </w:rPr>
        <w:t>(can</w:t>
      </w:r>
      <w:r w:rsidRPr="00222AF7" w:rsidR="00CF0B3C">
        <w:rPr>
          <w:color w:val="222222"/>
          <w:spacing w:val="-10"/>
        </w:rPr>
        <w:t xml:space="preserve"> </w:t>
      </w:r>
      <w:r w:rsidRPr="00222AF7" w:rsidR="00CF0B3C">
        <w:rPr>
          <w:color w:val="222222"/>
        </w:rPr>
        <w:t>be</w:t>
      </w:r>
      <w:r w:rsidRPr="00222AF7" w:rsidR="00CF0B3C">
        <w:rPr>
          <w:color w:val="222222"/>
          <w:spacing w:val="-9"/>
        </w:rPr>
        <w:t xml:space="preserve"> </w:t>
      </w:r>
      <w:r w:rsidRPr="00222AF7" w:rsidR="00CF0B3C">
        <w:rPr>
          <w:color w:val="222222"/>
        </w:rPr>
        <w:t>done</w:t>
      </w:r>
      <w:r w:rsidRPr="00222AF7" w:rsidR="00CF0B3C">
        <w:rPr>
          <w:color w:val="222222"/>
          <w:spacing w:val="-9"/>
        </w:rPr>
        <w:t xml:space="preserve"> </w:t>
      </w:r>
      <w:r w:rsidRPr="00222AF7" w:rsidR="00CF0B3C">
        <w:rPr>
          <w:color w:val="222222"/>
        </w:rPr>
        <w:t>weekly</w:t>
      </w:r>
      <w:r w:rsidRPr="00222AF7" w:rsidR="00CF0B3C">
        <w:rPr>
          <w:color w:val="222222"/>
          <w:spacing w:val="-10"/>
        </w:rPr>
        <w:t xml:space="preserve"> </w:t>
      </w:r>
      <w:r w:rsidRPr="00222AF7" w:rsidR="00CF0B3C">
        <w:rPr>
          <w:color w:val="222222"/>
        </w:rPr>
        <w:t>until</w:t>
      </w:r>
      <w:r w:rsidRPr="00222AF7" w:rsidR="00CF0B3C">
        <w:rPr>
          <w:color w:val="222222"/>
          <w:spacing w:val="-9"/>
        </w:rPr>
        <w:t xml:space="preserve"> </w:t>
      </w:r>
      <w:r w:rsidRPr="00222AF7" w:rsidR="00CF0B3C">
        <w:rPr>
          <w:color w:val="222222"/>
          <w:spacing w:val="-4"/>
        </w:rPr>
        <w:t>EDD)</w:t>
      </w:r>
    </w:p>
    <w:p w:rsidRPr="00222AF7" w:rsidR="00CF0B3C" w:rsidP="00222AF7" w:rsidRDefault="00222AF7" w14:paraId="7485614D" w14:textId="1A5E2972">
      <w:pPr>
        <w:tabs>
          <w:tab w:val="left" w:pos="603"/>
        </w:tabs>
        <w:jc w:val="both"/>
        <w:rPr>
          <w:color w:val="222222"/>
        </w:rPr>
      </w:pPr>
      <w:r w:rsidR="00222AF7">
        <w:rPr>
          <w:color w:val="222222"/>
        </w:rPr>
        <w:t xml:space="preserve">          - </w:t>
      </w:r>
      <w:r w:rsidRPr="00222AF7" w:rsidR="00CF0B3C">
        <w:rPr>
          <w:color w:val="222222"/>
        </w:rPr>
        <w:t>Discuss</w:t>
      </w:r>
      <w:r w:rsidRPr="00222AF7" w:rsidR="00CF0B3C">
        <w:rPr>
          <w:color w:val="222222"/>
          <w:spacing w:val="-7"/>
        </w:rPr>
        <w:t xml:space="preserve"> </w:t>
      </w:r>
      <w:r w:rsidRPr="00222AF7" w:rsidR="00CF0B3C">
        <w:rPr>
          <w:color w:val="222222"/>
        </w:rPr>
        <w:t>Contraception</w:t>
      </w:r>
      <w:r w:rsidRPr="00222AF7" w:rsidR="00CF0B3C">
        <w:rPr>
          <w:color w:val="222222"/>
          <w:spacing w:val="-6"/>
        </w:rPr>
        <w:t xml:space="preserve"> </w:t>
      </w:r>
      <w:r w:rsidRPr="00222AF7" w:rsidR="00CF0B3C">
        <w:rPr>
          <w:color w:val="222222"/>
        </w:rPr>
        <w:t>options</w:t>
      </w:r>
      <w:r w:rsidRPr="00222AF7" w:rsidR="00CF0B3C">
        <w:rPr>
          <w:color w:val="222222"/>
          <w:spacing w:val="-7"/>
        </w:rPr>
        <w:t xml:space="preserve"> </w:t>
      </w:r>
      <w:r w:rsidRPr="00222AF7" w:rsidR="00CF0B3C">
        <w:rPr>
          <w:color w:val="222222"/>
        </w:rPr>
        <w:t>postpartum,</w:t>
      </w:r>
      <w:r w:rsidRPr="00222AF7" w:rsidR="00CF0B3C">
        <w:rPr>
          <w:color w:val="222222"/>
          <w:spacing w:val="-6"/>
        </w:rPr>
        <w:t xml:space="preserve"> </w:t>
      </w:r>
      <w:r w:rsidRPr="00222AF7" w:rsidR="00CF0B3C">
        <w:rPr>
          <w:color w:val="222222"/>
        </w:rPr>
        <w:t>Breast</w:t>
      </w:r>
      <w:r w:rsidRPr="00222AF7" w:rsidR="00CF0B3C">
        <w:rPr>
          <w:color w:val="222222"/>
          <w:spacing w:val="-5"/>
        </w:rPr>
        <w:t xml:space="preserve"> </w:t>
      </w:r>
      <w:r w:rsidRPr="00222AF7" w:rsidR="00CF0B3C">
        <w:rPr>
          <w:color w:val="222222"/>
        </w:rPr>
        <w:t>feeding,</w:t>
      </w:r>
      <w:r w:rsidRPr="00222AF7" w:rsidR="00CF0B3C">
        <w:rPr>
          <w:color w:val="222222"/>
          <w:spacing w:val="-4"/>
        </w:rPr>
        <w:t xml:space="preserve"> </w:t>
      </w:r>
      <w:r w:rsidRPr="00222AF7" w:rsidR="00CF0B3C">
        <w:rPr>
          <w:color w:val="222222"/>
        </w:rPr>
        <w:t>Educate</w:t>
      </w:r>
      <w:r w:rsidRPr="00222AF7" w:rsidR="00CF0B3C">
        <w:rPr>
          <w:color w:val="222222"/>
          <w:spacing w:val="-5"/>
        </w:rPr>
        <w:t xml:space="preserve"> </w:t>
      </w:r>
      <w:r w:rsidRPr="00222AF7" w:rsidR="00CF0B3C">
        <w:rPr>
          <w:color w:val="222222"/>
        </w:rPr>
        <w:t>about</w:t>
      </w:r>
      <w:r w:rsidRPr="00222AF7" w:rsidR="00CF0B3C">
        <w:rPr>
          <w:color w:val="222222"/>
          <w:spacing w:val="-4"/>
        </w:rPr>
        <w:t xml:space="preserve"> </w:t>
      </w:r>
      <w:r w:rsidRPr="00222AF7" w:rsidR="00CF0B3C">
        <w:rPr>
          <w:color w:val="222222"/>
        </w:rPr>
        <w:t>labor precautions and kick counts</w:t>
      </w:r>
      <w:r w:rsidRPr="00222AF7" w:rsidR="2DCD48AE">
        <w:rPr>
          <w:color w:val="222222"/>
        </w:rPr>
        <w:t>, pain control intrapartum options</w:t>
      </w:r>
    </w:p>
    <w:p w:rsidR="00BB3168" w:rsidP="0C0873DF" w:rsidRDefault="00222AF7" w14:paraId="23586FE9" w14:textId="6262C8F2">
      <w:pPr>
        <w:pStyle w:val="BodyText"/>
        <w:rPr>
          <w:b w:val="1"/>
          <w:bCs w:val="1"/>
          <w:color w:val="00AEEE"/>
          <w:spacing w:val="-2"/>
          <w:u w:val="single" w:color="00AEEE"/>
        </w:rPr>
      </w:pPr>
      <w:r w:rsidR="00222AF7">
        <w:rPr>
          <w:color w:val="222222"/>
        </w:rPr>
        <w:t xml:space="preserve">    </w:t>
      </w:r>
      <w:r w:rsidRPr="0C0873DF" w:rsidR="00BB3168">
        <w:rPr>
          <w:spacing w:val="-2"/>
        </w:rPr>
        <w:t xml:space="preserve">-Disability- </w:t>
      </w:r>
      <w:r w:rsidRPr="0C0873DF" w:rsidR="00BB3168">
        <w:rPr>
          <w:spacing w:val="-2"/>
        </w:rPr>
        <w:t xml:space="preserve">6 weeks</w:t>
      </w:r>
      <w:r w:rsidRPr="0C0873DF" w:rsidR="00BB3168">
        <w:rPr>
          <w:spacing w:val="-2"/>
        </w:rPr>
        <w:t xml:space="preserve"> after NSVD pr </w:t>
      </w:r>
      <w:r w:rsidRPr="0C0873DF" w:rsidR="00BB3168">
        <w:rPr>
          <w:spacing w:val="-2"/>
        </w:rPr>
        <w:t xml:space="preserve">8 weeks</w:t>
      </w:r>
      <w:r w:rsidRPr="0C0873DF" w:rsidR="00BB3168">
        <w:rPr>
          <w:spacing w:val="-2"/>
        </w:rPr>
        <w:t xml:space="preserve"> </w:t>
      </w:r>
      <w:r w:rsidRPr="0C0873DF" w:rsidR="7D653B97">
        <w:rPr>
          <w:spacing w:val="-2"/>
        </w:rPr>
        <w:t xml:space="preserve">in</w:t>
      </w:r>
      <w:r w:rsidRPr="0C0873DF" w:rsidR="00BB3168">
        <w:rPr>
          <w:spacing w:val="-2"/>
        </w:rPr>
        <w:t xml:space="preserve"> C section. The patient should complete her </w:t>
      </w:r>
      <w:r w:rsidRPr="0C0873DF" w:rsidR="00BB3168">
        <w:rPr>
          <w:spacing w:val="-2"/>
        </w:rPr>
        <w:t xml:space="preserve">portion</w:t>
      </w:r>
      <w:r w:rsidRPr="0C0873DF" w:rsidR="00BB3168">
        <w:rPr>
          <w:spacing w:val="-2"/>
        </w:rPr>
        <w:t xml:space="preserve"> first then </w:t>
      </w:r>
      <w:r w:rsidRPr="0C0873DF" w:rsidR="4FE4B6B4">
        <w:rPr>
          <w:spacing w:val="-2"/>
        </w:rPr>
        <w:t>give it</w:t>
      </w:r>
      <w:r w:rsidRPr="0C0873DF" w:rsidR="00BB3168">
        <w:rPr>
          <w:spacing w:val="-2"/>
        </w:rPr>
        <w:t xml:space="preserve"> to MCOP to fill out the rest. Attendings must sign </w:t>
      </w:r>
      <w:r w:rsidRPr="0C0873DF" w:rsidR="00E8499E">
        <w:rPr>
          <w:spacing w:val="-2"/>
        </w:rPr>
        <w:t>the form.</w:t>
      </w:r>
    </w:p>
    <w:p w:rsidRPr="00E8499E" w:rsidR="00BB3168" w:rsidP="00E8499E" w:rsidRDefault="00E8499E" w14:paraId="0F72DE4E" w14:textId="67447466">
      <w:pPr>
        <w:tabs>
          <w:tab w:val="left" w:pos="603"/>
        </w:tabs>
        <w:rPr>
          <w:color w:val="222222"/>
        </w:rPr>
      </w:pPr>
      <w:r w:rsidRPr="0C0873DF">
        <w:rPr>
          <w:color w:val="00AEEE"/>
          <w:spacing w:val="-2"/>
        </w:rPr>
        <w:t xml:space="preserve">          </w:t>
      </w:r>
      <w:r w:rsidRPr="00E8499E" w:rsidR="00BB3168">
        <w:rPr>
          <w:color w:val="222222"/>
        </w:rPr>
        <w:t>Follow</w:t>
      </w:r>
      <w:r w:rsidRPr="00E8499E" w:rsidR="00BB3168">
        <w:rPr>
          <w:color w:val="222222"/>
          <w:spacing w:val="-8"/>
        </w:rPr>
        <w:t xml:space="preserve"> </w:t>
      </w:r>
      <w:r w:rsidRPr="00E8499E" w:rsidR="00BB3168">
        <w:rPr>
          <w:color w:val="222222"/>
        </w:rPr>
        <w:t>up</w:t>
      </w:r>
      <w:r w:rsidRPr="00E8499E" w:rsidR="00BB3168">
        <w:rPr>
          <w:color w:val="222222"/>
          <w:spacing w:val="-10"/>
        </w:rPr>
        <w:t xml:space="preserve"> </w:t>
      </w:r>
      <w:r w:rsidRPr="00E8499E" w:rsidR="00BB3168">
        <w:rPr>
          <w:color w:val="222222"/>
        </w:rPr>
        <w:t>appointment</w:t>
      </w:r>
      <w:r w:rsidRPr="00E8499E" w:rsidR="00BB3168">
        <w:rPr>
          <w:color w:val="222222"/>
          <w:spacing w:val="-6"/>
        </w:rPr>
        <w:t xml:space="preserve"> </w:t>
      </w:r>
      <w:r w:rsidRPr="00E8499E" w:rsidR="00BB3168">
        <w:rPr>
          <w:color w:val="222222"/>
        </w:rPr>
        <w:t>weekly</w:t>
      </w:r>
      <w:r w:rsidRPr="00E8499E" w:rsidR="00BB3168">
        <w:rPr>
          <w:color w:val="222222"/>
          <w:spacing w:val="-12"/>
        </w:rPr>
        <w:t xml:space="preserve"> </w:t>
      </w:r>
      <w:r w:rsidRPr="00E8499E" w:rsidR="00BB3168">
        <w:rPr>
          <w:color w:val="222222"/>
        </w:rPr>
        <w:t>after</w:t>
      </w:r>
      <w:r w:rsidRPr="00E8499E" w:rsidR="00BB3168">
        <w:rPr>
          <w:color w:val="222222"/>
          <w:spacing w:val="-8"/>
        </w:rPr>
        <w:t xml:space="preserve"> </w:t>
      </w:r>
      <w:r w:rsidRPr="00E8499E" w:rsidR="00BB3168">
        <w:rPr>
          <w:color w:val="222222"/>
        </w:rPr>
        <w:t>36</w:t>
      </w:r>
      <w:r w:rsidRPr="00E8499E" w:rsidR="00BB3168">
        <w:rPr>
          <w:color w:val="222222"/>
          <w:spacing w:val="-9"/>
        </w:rPr>
        <w:t xml:space="preserve"> </w:t>
      </w:r>
      <w:r w:rsidRPr="00E8499E" w:rsidR="6301BD2D">
        <w:rPr>
          <w:color w:val="222222"/>
        </w:rPr>
        <w:t>weeks'</w:t>
      </w:r>
      <w:r w:rsidRPr="00E8499E" w:rsidR="00BB3168">
        <w:rPr>
          <w:color w:val="222222"/>
          <w:spacing w:val="-9"/>
        </w:rPr>
        <w:t xml:space="preserve"> </w:t>
      </w:r>
      <w:r w:rsidRPr="00E8499E" w:rsidR="00BB3168">
        <w:rPr>
          <w:color w:val="222222"/>
          <w:spacing w:val="-2"/>
        </w:rPr>
        <w:t>gestation</w:t>
      </w:r>
    </w:p>
    <w:p w:rsidRPr="00222AF7" w:rsidR="00BB3168" w:rsidP="00114D5C" w:rsidRDefault="00BB3168" w14:paraId="532AFF0E" w14:textId="24A7F593">
      <w:pPr>
        <w:rPr>
          <w:b/>
        </w:rPr>
      </w:pPr>
      <w:r w:rsidRPr="00222AF7">
        <w:rPr>
          <w:b/>
          <w:color w:val="00AEEE"/>
          <w:spacing w:val="-2"/>
          <w:u w:val="single" w:color="00AEEE"/>
        </w:rPr>
        <w:t>37WEEKS:</w:t>
      </w:r>
    </w:p>
    <w:p w:rsidRPr="00222AF7" w:rsidR="004E4CA3" w:rsidP="00222AF7" w:rsidRDefault="00222AF7" w14:paraId="0B5EA4A3" w14:textId="2FC8ECDB">
      <w:pPr>
        <w:pStyle w:val="BodyText"/>
        <w:rPr>
          <w:sz w:val="22"/>
          <w:szCs w:val="22"/>
        </w:rPr>
      </w:pPr>
      <w:r>
        <w:rPr>
          <w:color w:val="222222"/>
        </w:rPr>
        <w:t>-</w:t>
      </w:r>
      <w:r w:rsidRPr="00222AF7">
        <w:rPr>
          <w:color w:val="222222"/>
          <w:sz w:val="22"/>
          <w:szCs w:val="22"/>
        </w:rPr>
        <w:t>Give</w:t>
      </w:r>
      <w:r w:rsidRPr="00222AF7">
        <w:rPr>
          <w:color w:val="222222"/>
          <w:spacing w:val="-10"/>
          <w:sz w:val="22"/>
          <w:szCs w:val="22"/>
        </w:rPr>
        <w:t xml:space="preserve"> </w:t>
      </w:r>
      <w:r w:rsidRPr="00222AF7">
        <w:rPr>
          <w:color w:val="222222"/>
          <w:sz w:val="22"/>
          <w:szCs w:val="22"/>
        </w:rPr>
        <w:t>patient</w:t>
      </w:r>
      <w:r w:rsidRPr="00222AF7">
        <w:rPr>
          <w:color w:val="222222"/>
          <w:spacing w:val="-6"/>
          <w:sz w:val="22"/>
          <w:szCs w:val="22"/>
        </w:rPr>
        <w:t xml:space="preserve"> </w:t>
      </w:r>
      <w:r w:rsidRPr="00222AF7">
        <w:rPr>
          <w:color w:val="222222"/>
          <w:sz w:val="22"/>
          <w:szCs w:val="22"/>
        </w:rPr>
        <w:t>OB</w:t>
      </w:r>
      <w:r w:rsidRPr="00222AF7">
        <w:rPr>
          <w:color w:val="222222"/>
          <w:spacing w:val="-10"/>
          <w:sz w:val="22"/>
          <w:szCs w:val="22"/>
        </w:rPr>
        <w:t xml:space="preserve"> </w:t>
      </w:r>
      <w:r w:rsidRPr="00222AF7">
        <w:rPr>
          <w:color w:val="222222"/>
          <w:sz w:val="22"/>
          <w:szCs w:val="22"/>
        </w:rPr>
        <w:t>records</w:t>
      </w:r>
      <w:r w:rsidRPr="00222AF7">
        <w:rPr>
          <w:color w:val="222222"/>
          <w:spacing w:val="-10"/>
          <w:sz w:val="22"/>
          <w:szCs w:val="22"/>
        </w:rPr>
        <w:t xml:space="preserve"> </w:t>
      </w:r>
      <w:r w:rsidRPr="00222AF7">
        <w:rPr>
          <w:color w:val="222222"/>
          <w:sz w:val="22"/>
          <w:szCs w:val="22"/>
        </w:rPr>
        <w:t>with</w:t>
      </w:r>
      <w:r w:rsidRPr="00222AF7">
        <w:rPr>
          <w:color w:val="222222"/>
          <w:spacing w:val="-6"/>
          <w:sz w:val="22"/>
          <w:szCs w:val="22"/>
        </w:rPr>
        <w:t xml:space="preserve"> </w:t>
      </w:r>
      <w:r w:rsidRPr="00222AF7">
        <w:rPr>
          <w:color w:val="222222"/>
          <w:sz w:val="22"/>
          <w:szCs w:val="22"/>
        </w:rPr>
        <w:t>GBS</w:t>
      </w:r>
      <w:r w:rsidRPr="00222AF7">
        <w:rPr>
          <w:color w:val="222222"/>
          <w:spacing w:val="-7"/>
          <w:sz w:val="22"/>
          <w:szCs w:val="22"/>
        </w:rPr>
        <w:t xml:space="preserve"> </w:t>
      </w:r>
      <w:r w:rsidRPr="00222AF7">
        <w:rPr>
          <w:color w:val="222222"/>
          <w:sz w:val="22"/>
          <w:szCs w:val="22"/>
        </w:rPr>
        <w:t>culture</w:t>
      </w:r>
      <w:r w:rsidRPr="00222AF7">
        <w:rPr>
          <w:color w:val="222222"/>
          <w:spacing w:val="-10"/>
          <w:sz w:val="22"/>
          <w:szCs w:val="22"/>
        </w:rPr>
        <w:t xml:space="preserve"> </w:t>
      </w:r>
      <w:r w:rsidRPr="00222AF7">
        <w:rPr>
          <w:color w:val="222222"/>
          <w:spacing w:val="-2"/>
          <w:sz w:val="22"/>
          <w:szCs w:val="22"/>
        </w:rPr>
        <w:t>results</w:t>
      </w:r>
      <w:r w:rsidRPr="00222AF7" w:rsidR="00CE512A">
        <w:rPr>
          <w:color w:val="222222"/>
          <w:spacing w:val="-2"/>
          <w:sz w:val="22"/>
          <w:szCs w:val="22"/>
        </w:rPr>
        <w:t>.</w:t>
      </w:r>
    </w:p>
    <w:p w:rsidRPr="00222AF7" w:rsidR="004E4CA3" w:rsidP="00114D5C" w:rsidRDefault="00241A25" w14:paraId="48DEA76E" w14:textId="77777777">
      <w:pPr>
        <w:spacing w:before="1"/>
        <w:rPr>
          <w:b/>
        </w:rPr>
      </w:pPr>
      <w:r w:rsidRPr="00222AF7">
        <w:rPr>
          <w:b/>
          <w:color w:val="00AEEE"/>
          <w:spacing w:val="-2"/>
          <w:u w:val="single" w:color="00AEEE"/>
        </w:rPr>
        <w:t>40WEEKS:</w:t>
      </w:r>
    </w:p>
    <w:p w:rsidRPr="00222AF7" w:rsidR="004E4CA3" w:rsidP="00114D5C" w:rsidRDefault="00241A25" w14:paraId="20C9F2DE" w14:textId="77777777">
      <w:pPr>
        <w:pStyle w:val="BodyText"/>
        <w:jc w:val="both"/>
        <w:rPr>
          <w:sz w:val="22"/>
          <w:szCs w:val="22"/>
        </w:rPr>
      </w:pPr>
      <w:r w:rsidRPr="00222AF7">
        <w:rPr>
          <w:color w:val="222222"/>
          <w:sz w:val="22"/>
          <w:szCs w:val="22"/>
        </w:rPr>
        <w:t>-Perform</w:t>
      </w:r>
      <w:r w:rsidRPr="00222AF7">
        <w:rPr>
          <w:color w:val="222222"/>
          <w:spacing w:val="-10"/>
          <w:sz w:val="22"/>
          <w:szCs w:val="22"/>
        </w:rPr>
        <w:t xml:space="preserve"> </w:t>
      </w:r>
      <w:r w:rsidRPr="00222AF7">
        <w:rPr>
          <w:color w:val="222222"/>
          <w:sz w:val="22"/>
          <w:szCs w:val="22"/>
        </w:rPr>
        <w:t>cervical</w:t>
      </w:r>
      <w:r w:rsidRPr="00222AF7">
        <w:rPr>
          <w:color w:val="222222"/>
          <w:spacing w:val="-11"/>
          <w:sz w:val="22"/>
          <w:szCs w:val="22"/>
        </w:rPr>
        <w:t xml:space="preserve"> </w:t>
      </w:r>
      <w:r w:rsidRPr="00222AF7">
        <w:rPr>
          <w:color w:val="222222"/>
          <w:sz w:val="22"/>
          <w:szCs w:val="22"/>
        </w:rPr>
        <w:t>exam,</w:t>
      </w:r>
      <w:r w:rsidRPr="00222AF7">
        <w:rPr>
          <w:color w:val="222222"/>
          <w:spacing w:val="-11"/>
          <w:sz w:val="22"/>
          <w:szCs w:val="22"/>
        </w:rPr>
        <w:t xml:space="preserve"> </w:t>
      </w:r>
      <w:r w:rsidRPr="00222AF7">
        <w:rPr>
          <w:color w:val="222222"/>
          <w:sz w:val="22"/>
          <w:szCs w:val="22"/>
        </w:rPr>
        <w:t>Bishop</w:t>
      </w:r>
      <w:r w:rsidRPr="00222AF7">
        <w:rPr>
          <w:color w:val="222222"/>
          <w:spacing w:val="-11"/>
          <w:sz w:val="22"/>
          <w:szCs w:val="22"/>
        </w:rPr>
        <w:t xml:space="preserve"> </w:t>
      </w:r>
      <w:r w:rsidRPr="00222AF7">
        <w:rPr>
          <w:color w:val="222222"/>
          <w:sz w:val="22"/>
          <w:szCs w:val="22"/>
        </w:rPr>
        <w:t>score,</w:t>
      </w:r>
      <w:r w:rsidRPr="00222AF7">
        <w:rPr>
          <w:color w:val="222222"/>
          <w:spacing w:val="-13"/>
          <w:sz w:val="22"/>
          <w:szCs w:val="22"/>
        </w:rPr>
        <w:t xml:space="preserve"> </w:t>
      </w:r>
      <w:r w:rsidRPr="00222AF7">
        <w:rPr>
          <w:color w:val="222222"/>
          <w:sz w:val="22"/>
          <w:szCs w:val="22"/>
        </w:rPr>
        <w:t>EFW,</w:t>
      </w:r>
      <w:r w:rsidRPr="00222AF7">
        <w:rPr>
          <w:color w:val="222222"/>
          <w:spacing w:val="-8"/>
          <w:sz w:val="22"/>
          <w:szCs w:val="22"/>
        </w:rPr>
        <w:t xml:space="preserve"> </w:t>
      </w:r>
      <w:r w:rsidRPr="00222AF7">
        <w:rPr>
          <w:color w:val="222222"/>
          <w:spacing w:val="-2"/>
          <w:sz w:val="22"/>
          <w:szCs w:val="22"/>
        </w:rPr>
        <w:t>presentation</w:t>
      </w:r>
    </w:p>
    <w:p w:rsidRPr="00222AF7" w:rsidR="004E4CA3" w:rsidP="48B6EDF4" w:rsidRDefault="00241A25" w14:paraId="7E76E232" w14:textId="6693EBC6">
      <w:pPr>
        <w:pStyle w:val="BodyText"/>
        <w:ind w:right="856"/>
        <w:jc w:val="both"/>
        <w:rPr>
          <w:color w:val="222222"/>
          <w:sz w:val="22"/>
          <w:szCs w:val="22"/>
        </w:rPr>
      </w:pPr>
      <w:r w:rsidRPr="48B6EDF4" w:rsidR="00241A25">
        <w:rPr>
          <w:color w:val="222222"/>
          <w:sz w:val="22"/>
          <w:szCs w:val="22"/>
        </w:rPr>
        <w:t>-Induction of labor</w:t>
      </w:r>
      <w:r w:rsidRPr="48B6EDF4" w:rsidR="00CE512A">
        <w:rPr>
          <w:color w:val="222222"/>
          <w:sz w:val="22"/>
          <w:szCs w:val="22"/>
        </w:rPr>
        <w:t xml:space="preserve"> (code </w:t>
      </w:r>
      <w:r w:rsidRPr="48B6EDF4" w:rsidR="00114D5C">
        <w:rPr>
          <w:color w:val="222222"/>
          <w:sz w:val="22"/>
          <w:szCs w:val="22"/>
        </w:rPr>
        <w:t>162674</w:t>
      </w:r>
      <w:r w:rsidRPr="48B6EDF4" w:rsidR="00CE512A">
        <w:rPr>
          <w:color w:val="222222"/>
          <w:sz w:val="22"/>
          <w:szCs w:val="22"/>
        </w:rPr>
        <w:t>)</w:t>
      </w:r>
      <w:r w:rsidRPr="48B6EDF4" w:rsidR="00241A25">
        <w:rPr>
          <w:color w:val="222222"/>
          <w:sz w:val="22"/>
          <w:szCs w:val="22"/>
        </w:rPr>
        <w:t xml:space="preserve"> referral at BMH requires cervical exam, presentation, EFW, and bishop score, but not </w:t>
      </w:r>
      <w:r w:rsidRPr="48B6EDF4" w:rsidR="00241A25">
        <w:rPr>
          <w:color w:val="222222"/>
          <w:sz w:val="22"/>
          <w:szCs w:val="22"/>
        </w:rPr>
        <w:t>required</w:t>
      </w:r>
      <w:r w:rsidRPr="48B6EDF4" w:rsidR="00241A25">
        <w:rPr>
          <w:color w:val="222222"/>
          <w:sz w:val="22"/>
          <w:szCs w:val="22"/>
        </w:rPr>
        <w:t xml:space="preserve"> for KM.</w:t>
      </w:r>
      <w:r w:rsidRPr="48B6EDF4" w:rsidR="00CE512A">
        <w:rPr>
          <w:color w:val="222222"/>
          <w:sz w:val="22"/>
          <w:szCs w:val="22"/>
        </w:rPr>
        <w:t xml:space="preserve"> Complete KM induction form and take to </w:t>
      </w:r>
      <w:r w:rsidRPr="48B6EDF4" w:rsidR="59655644">
        <w:rPr>
          <w:color w:val="222222"/>
          <w:sz w:val="22"/>
          <w:szCs w:val="22"/>
        </w:rPr>
        <w:t>medical</w:t>
      </w:r>
      <w:r w:rsidRPr="48B6EDF4" w:rsidR="212CD711">
        <w:rPr>
          <w:color w:val="222222"/>
          <w:sz w:val="22"/>
          <w:szCs w:val="22"/>
        </w:rPr>
        <w:t xml:space="preserve"> records </w:t>
      </w:r>
      <w:r w:rsidRPr="48B6EDF4" w:rsidR="00CE512A">
        <w:rPr>
          <w:color w:val="222222"/>
          <w:sz w:val="22"/>
          <w:szCs w:val="22"/>
        </w:rPr>
        <w:t>for processing.</w:t>
      </w:r>
    </w:p>
    <w:p w:rsidRPr="00222AF7" w:rsidR="004E4CA3" w:rsidP="00114D5C" w:rsidRDefault="00241A25" w14:paraId="31D0972B" w14:textId="3AF7FF72">
      <w:pPr>
        <w:pStyle w:val="BodyText"/>
        <w:ind w:right="857"/>
        <w:jc w:val="both"/>
        <w:rPr>
          <w:sz w:val="22"/>
          <w:szCs w:val="22"/>
        </w:rPr>
      </w:pPr>
      <w:r w:rsidRPr="00222AF7" w:rsidR="00241A25">
        <w:rPr>
          <w:color w:val="222222"/>
          <w:sz w:val="22"/>
          <w:szCs w:val="22"/>
        </w:rPr>
        <w:t xml:space="preserve">-Referral for NST </w:t>
      </w:r>
      <w:r w:rsidRPr="00222AF7" w:rsidR="5AD9D38C">
        <w:rPr>
          <w:color w:val="222222"/>
          <w:sz w:val="22"/>
          <w:szCs w:val="22"/>
        </w:rPr>
        <w:t>(</w:t>
      </w:r>
      <w:r w:rsidRPr="00222AF7" w:rsidR="00241A25">
        <w:rPr>
          <w:color w:val="222222"/>
          <w:sz w:val="22"/>
          <w:szCs w:val="22"/>
        </w:rPr>
        <w:t xml:space="preserve">code </w:t>
      </w:r>
      <w:r w:rsidRPr="00222AF7" w:rsidR="23C99DBF">
        <w:rPr>
          <w:color w:val="222222"/>
          <w:sz w:val="22"/>
          <w:szCs w:val="22"/>
        </w:rPr>
        <w:t>REF423</w:t>
      </w:r>
      <w:r w:rsidRPr="00222AF7" w:rsidR="093B7A4F">
        <w:rPr>
          <w:color w:val="222222"/>
          <w:sz w:val="22"/>
          <w:szCs w:val="22"/>
        </w:rPr>
        <w:t xml:space="preserve">) </w:t>
      </w:r>
      <w:r w:rsidRPr="00222AF7" w:rsidR="00241A25">
        <w:rPr>
          <w:color w:val="222222"/>
          <w:sz w:val="22"/>
          <w:szCs w:val="22"/>
        </w:rPr>
        <w:t>(</w:t>
      </w:r>
      <w:r w:rsidRPr="00222AF7" w:rsidR="00241A25">
        <w:rPr>
          <w:color w:val="222222"/>
          <w:sz w:val="22"/>
          <w:szCs w:val="22"/>
        </w:rPr>
        <w:t>indicate</w:t>
      </w:r>
      <w:r w:rsidRPr="00222AF7" w:rsidR="00241A25">
        <w:rPr>
          <w:color w:val="222222"/>
          <w:sz w:val="22"/>
          <w:szCs w:val="22"/>
        </w:rPr>
        <w:t xml:space="preserve"> KM or Memorial and reason, BPP with NST, </w:t>
      </w:r>
      <w:r w:rsidRPr="00222AF7" w:rsidR="00241A25">
        <w:rPr>
          <w:color w:val="222222"/>
          <w:sz w:val="22"/>
          <w:szCs w:val="22"/>
        </w:rPr>
        <w:t>indicate</w:t>
      </w:r>
      <w:r w:rsidRPr="00222AF7" w:rsidR="00241A25">
        <w:rPr>
          <w:color w:val="222222"/>
          <w:spacing w:val="-2"/>
          <w:sz w:val="22"/>
          <w:szCs w:val="22"/>
        </w:rPr>
        <w:t xml:space="preserve"> </w:t>
      </w:r>
      <w:r w:rsidRPr="00222AF7" w:rsidR="00241A25">
        <w:rPr>
          <w:color w:val="222222"/>
          <w:sz w:val="22"/>
          <w:szCs w:val="22"/>
        </w:rPr>
        <w:t>if</w:t>
      </w:r>
      <w:r w:rsidRPr="00222AF7" w:rsidR="00241A25">
        <w:rPr>
          <w:color w:val="222222"/>
          <w:spacing w:val="-2"/>
          <w:sz w:val="22"/>
          <w:szCs w:val="22"/>
        </w:rPr>
        <w:t xml:space="preserve"> </w:t>
      </w:r>
      <w:r w:rsidRPr="00222AF7" w:rsidR="00241A25">
        <w:rPr>
          <w:color w:val="222222"/>
          <w:sz w:val="22"/>
          <w:szCs w:val="22"/>
        </w:rPr>
        <w:t>weekly</w:t>
      </w:r>
      <w:r w:rsidRPr="00222AF7" w:rsidR="00241A25">
        <w:rPr>
          <w:color w:val="222222"/>
          <w:spacing w:val="-4"/>
          <w:sz w:val="22"/>
          <w:szCs w:val="22"/>
        </w:rPr>
        <w:t xml:space="preserve"> </w:t>
      </w:r>
      <w:r w:rsidRPr="00222AF7" w:rsidR="00241A25">
        <w:rPr>
          <w:color w:val="222222"/>
          <w:sz w:val="22"/>
          <w:szCs w:val="22"/>
        </w:rPr>
        <w:t>or</w:t>
      </w:r>
      <w:r w:rsidRPr="00222AF7" w:rsidR="00241A25">
        <w:rPr>
          <w:color w:val="222222"/>
          <w:spacing w:val="-2"/>
          <w:sz w:val="22"/>
          <w:szCs w:val="22"/>
        </w:rPr>
        <w:t xml:space="preserve"> </w:t>
      </w:r>
      <w:r w:rsidRPr="00222AF7" w:rsidR="00241A25">
        <w:rPr>
          <w:color w:val="222222"/>
          <w:sz w:val="22"/>
          <w:szCs w:val="22"/>
        </w:rPr>
        <w:t>biweekly)</w:t>
      </w:r>
      <w:r w:rsidRPr="00222AF7" w:rsidR="00241A25">
        <w:rPr>
          <w:color w:val="222222"/>
          <w:spacing w:val="-3"/>
          <w:sz w:val="22"/>
          <w:szCs w:val="22"/>
        </w:rPr>
        <w:t xml:space="preserve"> </w:t>
      </w:r>
      <w:r w:rsidRPr="00222AF7" w:rsidR="00241A25">
        <w:rPr>
          <w:color w:val="222222"/>
          <w:sz w:val="22"/>
          <w:szCs w:val="22"/>
        </w:rPr>
        <w:t>prior</w:t>
      </w:r>
      <w:r w:rsidRPr="00222AF7" w:rsidR="00241A25">
        <w:rPr>
          <w:color w:val="222222"/>
          <w:spacing w:val="-2"/>
          <w:sz w:val="22"/>
          <w:szCs w:val="22"/>
        </w:rPr>
        <w:t xml:space="preserve"> </w:t>
      </w:r>
      <w:r w:rsidRPr="00222AF7" w:rsidR="00241A25">
        <w:rPr>
          <w:color w:val="222222"/>
          <w:sz w:val="22"/>
          <w:szCs w:val="22"/>
        </w:rPr>
        <w:t>to</w:t>
      </w:r>
      <w:r w:rsidRPr="00222AF7" w:rsidR="00241A25">
        <w:rPr>
          <w:color w:val="222222"/>
          <w:spacing w:val="-3"/>
          <w:sz w:val="22"/>
          <w:szCs w:val="22"/>
        </w:rPr>
        <w:t xml:space="preserve"> </w:t>
      </w:r>
      <w:r w:rsidRPr="00222AF7" w:rsidR="00241A25">
        <w:rPr>
          <w:color w:val="222222"/>
          <w:sz w:val="22"/>
          <w:szCs w:val="22"/>
        </w:rPr>
        <w:t>induction.</w:t>
      </w:r>
      <w:r w:rsidRPr="00222AF7" w:rsidR="00241A25">
        <w:rPr>
          <w:color w:val="222222"/>
          <w:spacing w:val="-4"/>
          <w:sz w:val="22"/>
          <w:szCs w:val="22"/>
        </w:rPr>
        <w:t xml:space="preserve"> </w:t>
      </w:r>
      <w:r w:rsidRPr="00222AF7" w:rsidR="00241A25">
        <w:rPr>
          <w:color w:val="222222"/>
          <w:sz w:val="22"/>
          <w:szCs w:val="22"/>
        </w:rPr>
        <w:t>Referral</w:t>
      </w:r>
      <w:r w:rsidRPr="00222AF7" w:rsidR="00241A25">
        <w:rPr>
          <w:color w:val="222222"/>
          <w:spacing w:val="-3"/>
          <w:sz w:val="22"/>
          <w:szCs w:val="22"/>
        </w:rPr>
        <w:t xml:space="preserve"> </w:t>
      </w:r>
      <w:r w:rsidRPr="00222AF7" w:rsidR="00241A25">
        <w:rPr>
          <w:color w:val="222222"/>
          <w:sz w:val="22"/>
          <w:szCs w:val="22"/>
        </w:rPr>
        <w:t>forms</w:t>
      </w:r>
      <w:r w:rsidRPr="00222AF7" w:rsidR="00241A25">
        <w:rPr>
          <w:color w:val="222222"/>
          <w:spacing w:val="-2"/>
          <w:sz w:val="22"/>
          <w:szCs w:val="22"/>
        </w:rPr>
        <w:t xml:space="preserve"> </w:t>
      </w:r>
      <w:r w:rsidRPr="00222AF7" w:rsidR="00241A25">
        <w:rPr>
          <w:color w:val="222222"/>
          <w:sz w:val="22"/>
          <w:szCs w:val="22"/>
        </w:rPr>
        <w:t>should</w:t>
      </w:r>
      <w:r w:rsidRPr="00222AF7" w:rsidR="00241A25">
        <w:rPr>
          <w:color w:val="222222"/>
          <w:spacing w:val="-3"/>
          <w:sz w:val="22"/>
          <w:szCs w:val="22"/>
        </w:rPr>
        <w:t xml:space="preserve"> </w:t>
      </w:r>
      <w:r w:rsidRPr="00222AF7" w:rsidR="00241A25">
        <w:rPr>
          <w:color w:val="222222"/>
          <w:sz w:val="22"/>
          <w:szCs w:val="22"/>
        </w:rPr>
        <w:t>be</w:t>
      </w:r>
      <w:r w:rsidRPr="00222AF7" w:rsidR="00241A25">
        <w:rPr>
          <w:color w:val="222222"/>
          <w:spacing w:val="-2"/>
          <w:sz w:val="22"/>
          <w:szCs w:val="22"/>
        </w:rPr>
        <w:t xml:space="preserve"> </w:t>
      </w:r>
      <w:r w:rsidRPr="00222AF7" w:rsidR="00241A25">
        <w:rPr>
          <w:color w:val="222222"/>
          <w:sz w:val="22"/>
          <w:szCs w:val="22"/>
        </w:rPr>
        <w:t>filled</w:t>
      </w:r>
      <w:r w:rsidRPr="00222AF7" w:rsidR="00241A25">
        <w:rPr>
          <w:color w:val="222222"/>
          <w:spacing w:val="-2"/>
          <w:sz w:val="22"/>
          <w:szCs w:val="22"/>
        </w:rPr>
        <w:t xml:space="preserve"> </w:t>
      </w:r>
      <w:r w:rsidRPr="00222AF7" w:rsidR="00241A25">
        <w:rPr>
          <w:color w:val="222222"/>
          <w:sz w:val="22"/>
          <w:szCs w:val="22"/>
        </w:rPr>
        <w:t xml:space="preserve">out and </w:t>
      </w:r>
      <w:r w:rsidR="553E4CC3">
        <w:rPr>
          <w:color w:val="222222"/>
          <w:sz w:val="22"/>
          <w:szCs w:val="22"/>
        </w:rPr>
        <w:t>sent</w:t>
      </w:r>
      <w:r w:rsidR="00C41210">
        <w:rPr>
          <w:color w:val="222222"/>
          <w:sz w:val="22"/>
          <w:szCs w:val="22"/>
        </w:rPr>
        <w:t xml:space="preserve"> </w:t>
      </w:r>
      <w:r w:rsidR="00114D5C">
        <w:rPr>
          <w:color w:val="222222"/>
          <w:sz w:val="22"/>
          <w:szCs w:val="22"/>
        </w:rPr>
        <w:t xml:space="preserve">to </w:t>
      </w:r>
      <w:r w:rsidR="1090222F">
        <w:rPr>
          <w:color w:val="222222"/>
          <w:sz w:val="22"/>
          <w:szCs w:val="22"/>
        </w:rPr>
        <w:t xml:space="preserve">medical</w:t>
      </w:r>
      <w:r w:rsidR="00C41210">
        <w:rPr>
          <w:color w:val="222222"/>
          <w:sz w:val="22"/>
          <w:szCs w:val="22"/>
        </w:rPr>
        <w:t xml:space="preserve"> records </w:t>
      </w:r>
      <w:r w:rsidR="00DC62AE">
        <w:rPr>
          <w:color w:val="222222"/>
          <w:sz w:val="22"/>
          <w:szCs w:val="22"/>
        </w:rPr>
        <w:t>person for same day scanning to the patient’s chart.</w:t>
      </w:r>
    </w:p>
    <w:p w:rsidR="00BB3168" w:rsidRDefault="00BB3168" w14:paraId="3137F9BB" w14:textId="77777777">
      <w:pPr>
        <w:pStyle w:val="BodyText"/>
        <w:spacing w:before="46"/>
        <w:rPr>
          <w:sz w:val="20"/>
        </w:rPr>
      </w:pPr>
    </w:p>
    <w:p w:rsidR="00BB3168" w:rsidRDefault="00BB3168" w14:paraId="46611E92" w14:textId="77777777">
      <w:pPr>
        <w:pStyle w:val="BodyText"/>
        <w:spacing w:before="46"/>
        <w:rPr>
          <w:sz w:val="20"/>
        </w:rPr>
      </w:pPr>
    </w:p>
    <w:tbl>
      <w:tblPr>
        <w:tblW w:w="0" w:type="auto"/>
        <w:tblInd w:w="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9"/>
        <w:gridCol w:w="7477"/>
      </w:tblGrid>
      <w:tr w:rsidR="004E4CA3" w:rsidTr="007262A5" w14:paraId="5CED5FBD" w14:textId="77777777">
        <w:trPr>
          <w:trHeight w:val="306"/>
        </w:trPr>
        <w:tc>
          <w:tcPr>
            <w:tcW w:w="1969" w:type="dxa"/>
          </w:tcPr>
          <w:p w:rsidR="004E4CA3" w:rsidRDefault="00241A25" w14:paraId="12D7D64D" w14:textId="77777777">
            <w:pPr>
              <w:pStyle w:val="TableParagraph"/>
              <w:spacing w:before="2" w:line="284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Code</w:t>
            </w:r>
          </w:p>
        </w:tc>
        <w:tc>
          <w:tcPr>
            <w:tcW w:w="7477" w:type="dxa"/>
          </w:tcPr>
          <w:p w:rsidR="004E4CA3" w:rsidRDefault="00241A25" w14:paraId="7D450C14" w14:textId="77777777">
            <w:pPr>
              <w:pStyle w:val="TableParagraph"/>
              <w:spacing w:before="2" w:line="284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Procedure/Encounter</w:t>
            </w:r>
          </w:p>
        </w:tc>
      </w:tr>
      <w:tr w:rsidR="004E4CA3" w:rsidTr="007262A5" w14:paraId="562BA080" w14:textId="77777777">
        <w:trPr>
          <w:trHeight w:val="256"/>
        </w:trPr>
        <w:tc>
          <w:tcPr>
            <w:tcW w:w="1969" w:type="dxa"/>
          </w:tcPr>
          <w:p w:rsidR="004E4CA3" w:rsidRDefault="008F267C" w14:paraId="197EB4E6" w14:textId="4971BA5B">
            <w:pPr>
              <w:pStyle w:val="TableParagraph"/>
              <w:spacing w:line="236" w:lineRule="exact"/>
            </w:pPr>
            <w:r>
              <w:rPr>
                <w:spacing w:val="-2"/>
              </w:rPr>
              <w:t>IMG</w:t>
            </w:r>
            <w:r w:rsidR="007262A5">
              <w:rPr>
                <w:spacing w:val="-2"/>
              </w:rPr>
              <w:t>530-</w:t>
            </w:r>
            <w:r w:rsidR="00241A25">
              <w:rPr>
                <w:spacing w:val="-2"/>
              </w:rPr>
              <w:t>76801</w:t>
            </w:r>
          </w:p>
        </w:tc>
        <w:tc>
          <w:tcPr>
            <w:tcW w:w="7477" w:type="dxa"/>
          </w:tcPr>
          <w:p w:rsidR="004E4CA3" w:rsidRDefault="00241A25" w14:paraId="2CEE89DD" w14:textId="77777777">
            <w:pPr>
              <w:pStyle w:val="TableParagraph"/>
              <w:spacing w:line="236" w:lineRule="exact"/>
            </w:pPr>
            <w:r>
              <w:t>OB</w:t>
            </w:r>
            <w:r>
              <w:rPr>
                <w:spacing w:val="-5"/>
              </w:rPr>
              <w:t xml:space="preserve"> </w:t>
            </w:r>
            <w:r>
              <w:t>ultrasound</w:t>
            </w:r>
            <w:r>
              <w:rPr>
                <w:spacing w:val="-4"/>
              </w:rPr>
              <w:t xml:space="preserve"> </w:t>
            </w:r>
            <w:r>
              <w:t>less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14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wks</w:t>
            </w:r>
          </w:p>
        </w:tc>
      </w:tr>
      <w:tr w:rsidR="004E4CA3" w:rsidTr="007262A5" w14:paraId="26493FC5" w14:textId="77777777">
        <w:trPr>
          <w:trHeight w:val="258"/>
        </w:trPr>
        <w:tc>
          <w:tcPr>
            <w:tcW w:w="1969" w:type="dxa"/>
          </w:tcPr>
          <w:p w:rsidR="004E4CA3" w:rsidRDefault="007262A5" w14:paraId="62B937B3" w14:textId="4FC3574A">
            <w:pPr>
              <w:pStyle w:val="TableParagraph"/>
            </w:pPr>
            <w:r>
              <w:rPr>
                <w:spacing w:val="-2"/>
              </w:rPr>
              <w:t>IMG532-</w:t>
            </w:r>
            <w:r w:rsidR="00241A25">
              <w:rPr>
                <w:spacing w:val="-2"/>
              </w:rPr>
              <w:t>76805</w:t>
            </w:r>
          </w:p>
        </w:tc>
        <w:tc>
          <w:tcPr>
            <w:tcW w:w="7477" w:type="dxa"/>
          </w:tcPr>
          <w:p w:rsidR="004E4CA3" w:rsidRDefault="00241A25" w14:paraId="769AA8C3" w14:textId="1F38CE93">
            <w:pPr>
              <w:pStyle w:val="TableParagraph"/>
            </w:pPr>
            <w:r>
              <w:t>OB</w:t>
            </w:r>
            <w:r>
              <w:rPr>
                <w:spacing w:val="-6"/>
              </w:rPr>
              <w:t xml:space="preserve"> </w:t>
            </w:r>
            <w:r>
              <w:t>ultrasound</w:t>
            </w:r>
            <w:r>
              <w:rPr>
                <w:spacing w:val="-4"/>
              </w:rPr>
              <w:t xml:space="preserve"> </w:t>
            </w:r>
            <w:r>
              <w:t>greater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14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wks</w:t>
            </w:r>
            <w:r w:rsidR="00CD6B16">
              <w:rPr>
                <w:spacing w:val="-5"/>
              </w:rPr>
              <w:t xml:space="preserve"> (anatomical scan</w:t>
            </w:r>
            <w:r w:rsidR="00CC6E34">
              <w:rPr>
                <w:spacing w:val="-5"/>
              </w:rPr>
              <w:t>)</w:t>
            </w:r>
          </w:p>
        </w:tc>
      </w:tr>
      <w:tr w:rsidR="004E4CA3" w:rsidTr="007262A5" w14:paraId="14F89927" w14:textId="77777777">
        <w:trPr>
          <w:trHeight w:val="256"/>
        </w:trPr>
        <w:tc>
          <w:tcPr>
            <w:tcW w:w="1969" w:type="dxa"/>
          </w:tcPr>
          <w:p w:rsidR="004E4CA3" w:rsidRDefault="00C64522" w14:paraId="63203704" w14:textId="0F578C63">
            <w:pPr>
              <w:pStyle w:val="TableParagraph"/>
              <w:spacing w:line="236" w:lineRule="exact"/>
            </w:pPr>
            <w:r>
              <w:rPr>
                <w:spacing w:val="-2"/>
              </w:rPr>
              <w:t>IMG536-</w:t>
            </w:r>
            <w:r w:rsidR="00241A25">
              <w:rPr>
                <w:spacing w:val="-2"/>
              </w:rPr>
              <w:t>76815</w:t>
            </w:r>
          </w:p>
        </w:tc>
        <w:tc>
          <w:tcPr>
            <w:tcW w:w="7477" w:type="dxa"/>
          </w:tcPr>
          <w:p w:rsidR="004E4CA3" w:rsidRDefault="00241A25" w14:paraId="65EB751C" w14:textId="6DFF6556">
            <w:pPr>
              <w:pStyle w:val="TableParagraph"/>
              <w:spacing w:line="236" w:lineRule="exact"/>
            </w:pPr>
            <w:r>
              <w:t>OB</w:t>
            </w:r>
            <w:r>
              <w:rPr>
                <w:spacing w:val="-5"/>
              </w:rPr>
              <w:t xml:space="preserve"> </w:t>
            </w:r>
            <w:r>
              <w:t>ultrasound,</w:t>
            </w:r>
            <w:r>
              <w:rPr>
                <w:spacing w:val="-3"/>
              </w:rPr>
              <w:t xml:space="preserve"> </w:t>
            </w:r>
            <w:r>
              <w:t>Limited</w:t>
            </w:r>
            <w:r>
              <w:rPr>
                <w:spacing w:val="-5"/>
              </w:rPr>
              <w:t xml:space="preserve"> </w:t>
            </w:r>
            <w:r>
              <w:t>(</w:t>
            </w:r>
            <w:r w:rsidRPr="003869E8" w:rsidR="003869E8">
              <w:rPr>
                <w:b/>
                <w:bCs/>
                <w:color w:val="4F81BD" w:themeColor="accent1"/>
              </w:rPr>
              <w:t>Growth scan</w:t>
            </w:r>
            <w:r w:rsidR="003869E8">
              <w:t xml:space="preserve">, </w:t>
            </w:r>
            <w:r>
              <w:rPr>
                <w:b/>
                <w:color w:val="4F81BC"/>
              </w:rPr>
              <w:t>AFI,</w:t>
            </w:r>
            <w:r>
              <w:rPr>
                <w:b/>
                <w:color w:val="4F81BC"/>
                <w:spacing w:val="-5"/>
              </w:rPr>
              <w:t xml:space="preserve"> </w:t>
            </w:r>
            <w:r>
              <w:rPr>
                <w:b/>
                <w:color w:val="4F81BC"/>
              </w:rPr>
              <w:t>Placenta</w:t>
            </w:r>
            <w:r>
              <w:rPr>
                <w:b/>
                <w:color w:val="4F81BC"/>
                <w:spacing w:val="-5"/>
              </w:rPr>
              <w:t xml:space="preserve"> </w:t>
            </w:r>
            <w:r>
              <w:rPr>
                <w:b/>
                <w:color w:val="4F81BC"/>
              </w:rPr>
              <w:t>Loc,</w:t>
            </w:r>
            <w:r>
              <w:rPr>
                <w:b/>
                <w:color w:val="4F81BC"/>
                <w:spacing w:val="-4"/>
              </w:rPr>
              <w:t xml:space="preserve"> </w:t>
            </w:r>
            <w:r>
              <w:rPr>
                <w:b/>
                <w:color w:val="4F81BC"/>
              </w:rPr>
              <w:t>Fetus</w:t>
            </w:r>
            <w:r>
              <w:rPr>
                <w:b/>
                <w:color w:val="4F81BC"/>
                <w:spacing w:val="-7"/>
              </w:rPr>
              <w:t xml:space="preserve"> </w:t>
            </w:r>
            <w:r>
              <w:rPr>
                <w:b/>
                <w:color w:val="4F81BC"/>
                <w:spacing w:val="-2"/>
              </w:rPr>
              <w:t>Position</w:t>
            </w:r>
            <w:r>
              <w:rPr>
                <w:spacing w:val="-2"/>
              </w:rPr>
              <w:t>)</w:t>
            </w:r>
          </w:p>
        </w:tc>
      </w:tr>
      <w:tr w:rsidR="004E4CA3" w:rsidTr="007262A5" w14:paraId="60F61581" w14:textId="77777777">
        <w:trPr>
          <w:trHeight w:val="259"/>
        </w:trPr>
        <w:tc>
          <w:tcPr>
            <w:tcW w:w="1969" w:type="dxa"/>
          </w:tcPr>
          <w:p w:rsidR="004E4CA3" w:rsidRDefault="003869E8" w14:paraId="201828D0" w14:textId="48D6B7A8">
            <w:pPr>
              <w:pStyle w:val="TableParagraph"/>
              <w:spacing w:before="2" w:line="237" w:lineRule="exact"/>
            </w:pPr>
            <w:r>
              <w:rPr>
                <w:spacing w:val="-2"/>
              </w:rPr>
              <w:t>IMG</w:t>
            </w:r>
            <w:r w:rsidR="00AA6523">
              <w:rPr>
                <w:spacing w:val="-2"/>
              </w:rPr>
              <w:t>537-</w:t>
            </w:r>
            <w:r w:rsidR="00241A25">
              <w:rPr>
                <w:spacing w:val="-2"/>
              </w:rPr>
              <w:t>76816</w:t>
            </w:r>
          </w:p>
        </w:tc>
        <w:tc>
          <w:tcPr>
            <w:tcW w:w="7477" w:type="dxa"/>
          </w:tcPr>
          <w:p w:rsidR="004E4CA3" w:rsidRDefault="00241A25" w14:paraId="59E27D84" w14:textId="0C24AA86">
            <w:pPr>
              <w:pStyle w:val="TableParagraph"/>
              <w:spacing w:before="2" w:line="237" w:lineRule="exact"/>
            </w:pPr>
            <w:r>
              <w:t>OB</w:t>
            </w:r>
            <w:r>
              <w:rPr>
                <w:spacing w:val="-6"/>
              </w:rPr>
              <w:t xml:space="preserve"> </w:t>
            </w:r>
            <w:r>
              <w:t>ultrasound,</w:t>
            </w:r>
            <w:r>
              <w:rPr>
                <w:spacing w:val="-4"/>
              </w:rPr>
              <w:t xml:space="preserve"> </w:t>
            </w:r>
            <w:r>
              <w:t>Follow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(</w:t>
            </w:r>
            <w:r>
              <w:rPr>
                <w:b/>
                <w:color w:val="4F81BC"/>
              </w:rPr>
              <w:t>Growth</w:t>
            </w:r>
            <w:r w:rsidR="00AA6523">
              <w:rPr>
                <w:b/>
                <w:color w:val="4F81BC"/>
              </w:rPr>
              <w:t xml:space="preserve"> scan with abnormalities</w:t>
            </w:r>
            <w:r w:rsidR="00F67F39">
              <w:rPr>
                <w:b/>
                <w:color w:val="4F81BC"/>
              </w:rPr>
              <w:t>,</w:t>
            </w:r>
            <w:r>
              <w:rPr>
                <w:b/>
                <w:color w:val="4F81BC"/>
                <w:spacing w:val="-5"/>
              </w:rPr>
              <w:t xml:space="preserve"> </w:t>
            </w:r>
            <w:r>
              <w:rPr>
                <w:b/>
                <w:color w:val="4F81BC"/>
              </w:rPr>
              <w:t>Anatomy</w:t>
            </w:r>
            <w:r>
              <w:rPr>
                <w:b/>
                <w:color w:val="4F81BC"/>
                <w:spacing w:val="-5"/>
              </w:rPr>
              <w:t xml:space="preserve"> FU</w:t>
            </w:r>
            <w:r>
              <w:rPr>
                <w:spacing w:val="-5"/>
              </w:rPr>
              <w:t>)</w:t>
            </w:r>
          </w:p>
        </w:tc>
      </w:tr>
      <w:tr w:rsidR="004E4CA3" w:rsidTr="007262A5" w14:paraId="345BD690" w14:textId="77777777">
        <w:trPr>
          <w:trHeight w:val="258"/>
        </w:trPr>
        <w:tc>
          <w:tcPr>
            <w:tcW w:w="1969" w:type="dxa"/>
          </w:tcPr>
          <w:p w:rsidR="004E4CA3" w:rsidRDefault="1D9315B4" w14:paraId="5BA3ECEC" w14:textId="3D2D84E1">
            <w:pPr>
              <w:pStyle w:val="TableParagraph"/>
            </w:pPr>
            <w:r>
              <w:t>REF423</w:t>
            </w:r>
          </w:p>
        </w:tc>
        <w:tc>
          <w:tcPr>
            <w:tcW w:w="7477" w:type="dxa"/>
          </w:tcPr>
          <w:p w:rsidR="004E4CA3" w:rsidRDefault="00092B7C" w14:paraId="3AC50BA0" w14:textId="36B2199C">
            <w:pPr>
              <w:pStyle w:val="TableParagraph"/>
            </w:pPr>
            <w:r>
              <w:t xml:space="preserve">Ambulatory referral </w:t>
            </w:r>
            <w:r w:rsidR="00817775">
              <w:t xml:space="preserve">for Fetal </w:t>
            </w:r>
            <w:r w:rsidR="00114D5C">
              <w:t xml:space="preserve">NST </w:t>
            </w:r>
          </w:p>
        </w:tc>
      </w:tr>
      <w:tr w:rsidR="004E4CA3" w:rsidTr="007262A5" w14:paraId="666A59C7" w14:textId="77777777">
        <w:trPr>
          <w:trHeight w:val="258"/>
        </w:trPr>
        <w:tc>
          <w:tcPr>
            <w:tcW w:w="1969" w:type="dxa"/>
          </w:tcPr>
          <w:p w:rsidR="004E4CA3" w:rsidRDefault="00114D5C" w14:paraId="11B54D11" w14:textId="4053943F">
            <w:pPr>
              <w:pStyle w:val="TableParagraph"/>
              <w:spacing w:before="2" w:line="237" w:lineRule="exact"/>
            </w:pPr>
            <w:r>
              <w:rPr>
                <w:spacing w:val="-4"/>
              </w:rPr>
              <w:t>162672</w:t>
            </w:r>
          </w:p>
        </w:tc>
        <w:tc>
          <w:tcPr>
            <w:tcW w:w="7477" w:type="dxa"/>
          </w:tcPr>
          <w:p w:rsidR="004E4CA3" w:rsidRDefault="00A36D85" w14:paraId="735A332E" w14:textId="5B9522DD">
            <w:pPr>
              <w:pStyle w:val="TableParagraph"/>
              <w:spacing w:before="2" w:line="237" w:lineRule="exact"/>
            </w:pPr>
            <w:r>
              <w:t xml:space="preserve">Ambulatory </w:t>
            </w:r>
            <w:r w:rsidR="00114D5C">
              <w:t xml:space="preserve">Referral </w:t>
            </w:r>
            <w:r>
              <w:t>for</w:t>
            </w:r>
            <w:r w:rsidR="00114D5C">
              <w:t xml:space="preserve"> Perinatology-MFM, Transfer of care</w:t>
            </w:r>
          </w:p>
        </w:tc>
      </w:tr>
      <w:tr w:rsidR="004E4CA3" w:rsidTr="007262A5" w14:paraId="3490BFFE" w14:textId="77777777">
        <w:trPr>
          <w:trHeight w:val="258"/>
        </w:trPr>
        <w:tc>
          <w:tcPr>
            <w:tcW w:w="1969" w:type="dxa"/>
          </w:tcPr>
          <w:p w:rsidR="004E4CA3" w:rsidRDefault="00114D5C" w14:paraId="1903210E" w14:textId="69990396">
            <w:pPr>
              <w:pStyle w:val="TableParagraph"/>
            </w:pPr>
            <w:r>
              <w:rPr>
                <w:spacing w:val="-4"/>
              </w:rPr>
              <w:t>REF50</w:t>
            </w:r>
          </w:p>
        </w:tc>
        <w:tc>
          <w:tcPr>
            <w:tcW w:w="7477" w:type="dxa"/>
          </w:tcPr>
          <w:p w:rsidR="004E4CA3" w:rsidRDefault="00A36D85" w14:paraId="2817CFEF" w14:textId="5A782A17">
            <w:pPr>
              <w:pStyle w:val="TableParagraph"/>
            </w:pPr>
            <w:r>
              <w:t xml:space="preserve">Ambulatory </w:t>
            </w:r>
            <w:r w:rsidR="00B46964">
              <w:t xml:space="preserve">referral to </w:t>
            </w:r>
            <w:r w:rsidR="00114D5C">
              <w:t>Nutrition services- choose CPSP</w:t>
            </w:r>
          </w:p>
        </w:tc>
      </w:tr>
      <w:tr w:rsidR="004E4CA3" w:rsidTr="007262A5" w14:paraId="1B404FA1" w14:textId="77777777">
        <w:trPr>
          <w:trHeight w:val="256"/>
        </w:trPr>
        <w:tc>
          <w:tcPr>
            <w:tcW w:w="1969" w:type="dxa"/>
          </w:tcPr>
          <w:p w:rsidR="004E4CA3" w:rsidRDefault="00114D5C" w14:paraId="302247A5" w14:textId="11B00EAF">
            <w:pPr>
              <w:pStyle w:val="TableParagraph"/>
              <w:spacing w:line="236" w:lineRule="exact"/>
            </w:pPr>
            <w:r>
              <w:rPr>
                <w:spacing w:val="-4"/>
              </w:rPr>
              <w:t>REF32</w:t>
            </w:r>
          </w:p>
        </w:tc>
        <w:tc>
          <w:tcPr>
            <w:tcW w:w="7477" w:type="dxa"/>
          </w:tcPr>
          <w:p w:rsidR="004E4CA3" w:rsidP="0C0873DF" w:rsidRDefault="78CD72CA" w14:paraId="2E234CA6" w14:textId="5ABB5007">
            <w:pPr>
              <w:pStyle w:val="TableParagraph"/>
              <w:spacing w:line="236" w:lineRule="exact"/>
            </w:pPr>
            <w:r>
              <w:t>Pregnancy IV Iron</w:t>
            </w:r>
          </w:p>
        </w:tc>
      </w:tr>
      <w:tr w:rsidR="004E4CA3" w:rsidTr="007262A5" w14:paraId="3F4B90AF" w14:textId="77777777">
        <w:trPr>
          <w:trHeight w:val="258"/>
        </w:trPr>
        <w:tc>
          <w:tcPr>
            <w:tcW w:w="1969" w:type="dxa"/>
          </w:tcPr>
          <w:p w:rsidR="004E4CA3" w:rsidRDefault="00114D5C" w14:paraId="0D3B865E" w14:textId="043D3FF1">
            <w:pPr>
              <w:pStyle w:val="TableParagraph"/>
            </w:pPr>
            <w:r>
              <w:rPr>
                <w:spacing w:val="-4"/>
              </w:rPr>
              <w:t>162674</w:t>
            </w:r>
          </w:p>
        </w:tc>
        <w:tc>
          <w:tcPr>
            <w:tcW w:w="7477" w:type="dxa"/>
          </w:tcPr>
          <w:p w:rsidR="004E4CA3" w:rsidRDefault="00826EDF" w14:paraId="3F9E8470" w14:textId="2D04CF4D">
            <w:pPr>
              <w:pStyle w:val="TableParagraph"/>
            </w:pPr>
            <w:r>
              <w:t xml:space="preserve">Ambulatory </w:t>
            </w:r>
            <w:r w:rsidR="00241A25">
              <w:t>Referral</w:t>
            </w:r>
            <w:r w:rsidR="00241A25">
              <w:rPr>
                <w:spacing w:val="-4"/>
              </w:rPr>
              <w:t xml:space="preserve"> </w:t>
            </w:r>
            <w:r w:rsidR="00114D5C">
              <w:t>for Delivery – IOL or C section</w:t>
            </w:r>
          </w:p>
        </w:tc>
      </w:tr>
      <w:tr w:rsidR="004E4CA3" w:rsidTr="007262A5" w14:paraId="0C52DF63" w14:textId="77777777">
        <w:trPr>
          <w:trHeight w:val="256"/>
        </w:trPr>
        <w:tc>
          <w:tcPr>
            <w:tcW w:w="1969" w:type="dxa"/>
          </w:tcPr>
          <w:p w:rsidR="004E4CA3" w:rsidRDefault="00114D5C" w14:paraId="6DF8E521" w14:textId="24557B2C">
            <w:pPr>
              <w:pStyle w:val="TableParagraph"/>
              <w:spacing w:line="236" w:lineRule="exact"/>
            </w:pPr>
            <w:r>
              <w:rPr>
                <w:spacing w:val="-4"/>
              </w:rPr>
              <w:t>158669</w:t>
            </w:r>
          </w:p>
        </w:tc>
        <w:tc>
          <w:tcPr>
            <w:tcW w:w="7477" w:type="dxa"/>
          </w:tcPr>
          <w:p w:rsidR="004E4CA3" w:rsidRDefault="00241A25" w14:paraId="007B1149" w14:textId="77777777">
            <w:pPr>
              <w:pStyle w:val="TableParagraph"/>
              <w:spacing w:line="236" w:lineRule="exact"/>
            </w:pPr>
            <w:r>
              <w:t>Referral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GYN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(Surgery)</w:t>
            </w:r>
          </w:p>
        </w:tc>
      </w:tr>
      <w:tr w:rsidR="004E4CA3" w:rsidTr="007262A5" w14:paraId="7834EBB2" w14:textId="77777777">
        <w:trPr>
          <w:trHeight w:val="258"/>
        </w:trPr>
        <w:tc>
          <w:tcPr>
            <w:tcW w:w="1969" w:type="dxa"/>
          </w:tcPr>
          <w:p w:rsidR="004E4CA3" w:rsidRDefault="00114D5C" w14:paraId="62507F7A" w14:textId="64D3EC13">
            <w:pPr>
              <w:pStyle w:val="TableParagraph"/>
            </w:pPr>
            <w:r>
              <w:rPr>
                <w:spacing w:val="-2"/>
              </w:rPr>
              <w:t>REF29</w:t>
            </w:r>
          </w:p>
        </w:tc>
        <w:tc>
          <w:tcPr>
            <w:tcW w:w="7477" w:type="dxa"/>
          </w:tcPr>
          <w:p w:rsidR="004E4CA3" w:rsidRDefault="00241A25" w14:paraId="45375E99" w14:textId="77777777">
            <w:pPr>
              <w:pStyle w:val="TableParagraph"/>
            </w:pPr>
            <w:r>
              <w:t>Referral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GYN/ONC</w:t>
            </w:r>
          </w:p>
        </w:tc>
      </w:tr>
      <w:tr w:rsidR="004E4CA3" w:rsidTr="0C0873DF" w14:paraId="21EC2F43" w14:textId="77777777">
        <w:trPr>
          <w:trHeight w:val="281"/>
        </w:trPr>
        <w:tc>
          <w:tcPr>
            <w:tcW w:w="9446" w:type="dxa"/>
            <w:gridSpan w:val="2"/>
            <w:tcBorders>
              <w:bottom w:val="double" w:color="000000" w:themeColor="text1" w:sz="4" w:space="0"/>
            </w:tcBorders>
          </w:tcPr>
          <w:p w:rsidR="004E4CA3" w:rsidRDefault="00241A25" w14:paraId="2142FCE2" w14:textId="77777777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4F81BC"/>
              </w:rPr>
              <w:t>Add</w:t>
            </w:r>
            <w:r>
              <w:rPr>
                <w:b/>
                <w:color w:val="4F81BC"/>
                <w:spacing w:val="-6"/>
              </w:rPr>
              <w:t xml:space="preserve"> </w:t>
            </w:r>
            <w:r>
              <w:rPr>
                <w:b/>
                <w:color w:val="4F81BC"/>
              </w:rPr>
              <w:t>comments</w:t>
            </w:r>
            <w:r>
              <w:rPr>
                <w:b/>
                <w:color w:val="4F81BC"/>
                <w:spacing w:val="-3"/>
              </w:rPr>
              <w:t xml:space="preserve"> </w:t>
            </w:r>
            <w:r>
              <w:rPr>
                <w:b/>
                <w:color w:val="4F81BC"/>
              </w:rPr>
              <w:t>on</w:t>
            </w:r>
            <w:r>
              <w:rPr>
                <w:b/>
                <w:color w:val="4F81BC"/>
                <w:spacing w:val="-3"/>
              </w:rPr>
              <w:t xml:space="preserve"> </w:t>
            </w:r>
            <w:r>
              <w:rPr>
                <w:b/>
                <w:color w:val="4F81BC"/>
              </w:rPr>
              <w:t>referral</w:t>
            </w:r>
            <w:r>
              <w:rPr>
                <w:b/>
                <w:color w:val="4F81BC"/>
                <w:spacing w:val="-4"/>
              </w:rPr>
              <w:t xml:space="preserve"> </w:t>
            </w:r>
            <w:r>
              <w:rPr>
                <w:b/>
                <w:color w:val="4F81BC"/>
              </w:rPr>
              <w:t>–</w:t>
            </w:r>
            <w:r>
              <w:rPr>
                <w:b/>
                <w:color w:val="4F81BC"/>
                <w:spacing w:val="-4"/>
              </w:rPr>
              <w:t xml:space="preserve"> </w:t>
            </w:r>
            <w:r>
              <w:rPr>
                <w:b/>
                <w:color w:val="4F81BC"/>
              </w:rPr>
              <w:t>ordering</w:t>
            </w:r>
            <w:r>
              <w:rPr>
                <w:b/>
                <w:color w:val="4F81BC"/>
                <w:spacing w:val="-3"/>
              </w:rPr>
              <w:t xml:space="preserve"> </w:t>
            </w:r>
            <w:r>
              <w:rPr>
                <w:b/>
                <w:color w:val="4F81BC"/>
              </w:rPr>
              <w:t>what</w:t>
            </w:r>
            <w:r>
              <w:rPr>
                <w:b/>
                <w:color w:val="4F81BC"/>
                <w:spacing w:val="-4"/>
              </w:rPr>
              <w:t xml:space="preserve"> </w:t>
            </w:r>
            <w:r>
              <w:rPr>
                <w:b/>
                <w:color w:val="4F81BC"/>
              </w:rPr>
              <w:t>&amp;</w:t>
            </w:r>
            <w:r>
              <w:rPr>
                <w:b/>
                <w:color w:val="4F81BC"/>
                <w:spacing w:val="-3"/>
              </w:rPr>
              <w:t xml:space="preserve"> </w:t>
            </w:r>
            <w:r>
              <w:rPr>
                <w:b/>
                <w:color w:val="4F81BC"/>
                <w:spacing w:val="-5"/>
              </w:rPr>
              <w:t>why</w:t>
            </w:r>
          </w:p>
        </w:tc>
      </w:tr>
      <w:tr w:rsidR="00AA0EDE" w:rsidTr="007262A5" w14:paraId="45B4E140" w14:textId="77777777">
        <w:trPr>
          <w:trHeight w:val="281"/>
        </w:trPr>
        <w:tc>
          <w:tcPr>
            <w:tcW w:w="1969" w:type="dxa"/>
            <w:tcBorders>
              <w:top w:val="double" w:color="000000" w:themeColor="text1" w:sz="4" w:space="0"/>
            </w:tcBorders>
          </w:tcPr>
          <w:p w:rsidR="00AA0EDE" w:rsidRDefault="00AA0EDE" w14:paraId="5A025496" w14:textId="1D949016">
            <w:pPr>
              <w:pStyle w:val="TableParagraph"/>
              <w:spacing w:before="24" w:line="237" w:lineRule="exact"/>
              <w:rPr>
                <w:spacing w:val="-2"/>
              </w:rPr>
            </w:pPr>
            <w:r>
              <w:rPr>
                <w:spacing w:val="-2"/>
              </w:rPr>
              <w:t>Dx code</w:t>
            </w:r>
          </w:p>
        </w:tc>
        <w:tc>
          <w:tcPr>
            <w:tcW w:w="7477" w:type="dxa"/>
            <w:tcBorders>
              <w:top w:val="double" w:color="000000" w:themeColor="text1" w:sz="4" w:space="0"/>
            </w:tcBorders>
          </w:tcPr>
          <w:p w:rsidR="00AA0EDE" w:rsidRDefault="00AA0EDE" w14:paraId="2673DB68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E4CA3" w:rsidTr="007262A5" w14:paraId="523B5F6B" w14:textId="77777777">
        <w:trPr>
          <w:trHeight w:val="281"/>
        </w:trPr>
        <w:tc>
          <w:tcPr>
            <w:tcW w:w="1969" w:type="dxa"/>
            <w:tcBorders>
              <w:top w:val="double" w:color="000000" w:themeColor="text1" w:sz="4" w:space="0"/>
            </w:tcBorders>
          </w:tcPr>
          <w:p w:rsidR="004E4CA3" w:rsidRDefault="004E4CA3" w14:paraId="7CDDE9EA" w14:textId="2A07E5E3">
            <w:pPr>
              <w:pStyle w:val="TableParagraph"/>
              <w:spacing w:before="24" w:line="237" w:lineRule="exact"/>
            </w:pPr>
          </w:p>
        </w:tc>
        <w:tc>
          <w:tcPr>
            <w:tcW w:w="7477" w:type="dxa"/>
            <w:tcBorders>
              <w:top w:val="double" w:color="000000" w:themeColor="text1" w:sz="4" w:space="0"/>
            </w:tcBorders>
          </w:tcPr>
          <w:p w:rsidRPr="00AA0EDE" w:rsidR="004E4CA3" w:rsidRDefault="00AA0EDE" w14:paraId="6863A845" w14:textId="0C0AEBCB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0"/>
              </w:rPr>
            </w:pPr>
            <w:r w:rsidRPr="00AA0EDE">
              <w:rPr>
                <w:b/>
                <w:bCs/>
                <w:spacing w:val="-2"/>
              </w:rPr>
              <w:t>Primigravida</w:t>
            </w:r>
          </w:p>
        </w:tc>
      </w:tr>
      <w:tr w:rsidR="004E4CA3" w:rsidTr="007262A5" w14:paraId="1C3BA05B" w14:textId="77777777">
        <w:trPr>
          <w:trHeight w:val="258"/>
        </w:trPr>
        <w:tc>
          <w:tcPr>
            <w:tcW w:w="1969" w:type="dxa"/>
          </w:tcPr>
          <w:p w:rsidR="004E4CA3" w:rsidRDefault="00241A25" w14:paraId="4AC86B7B" w14:textId="77777777">
            <w:pPr>
              <w:pStyle w:val="TableParagraph"/>
              <w:spacing w:before="2" w:line="237" w:lineRule="exact"/>
            </w:pPr>
            <w:r>
              <w:rPr>
                <w:spacing w:val="-2"/>
              </w:rPr>
              <w:t>Z34.01</w:t>
            </w:r>
          </w:p>
        </w:tc>
        <w:tc>
          <w:tcPr>
            <w:tcW w:w="7477" w:type="dxa"/>
          </w:tcPr>
          <w:p w:rsidR="004E4CA3" w:rsidRDefault="00241A25" w14:paraId="05D01ED6" w14:textId="77777777">
            <w:pPr>
              <w:pStyle w:val="TableParagraph"/>
              <w:spacing w:before="2" w:line="237" w:lineRule="exact"/>
            </w:pPr>
            <w:r>
              <w:t>Encounter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normal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pregnancy,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trimester</w:t>
            </w:r>
          </w:p>
        </w:tc>
      </w:tr>
      <w:tr w:rsidR="004E4CA3" w:rsidTr="007262A5" w14:paraId="6209E64A" w14:textId="77777777">
        <w:trPr>
          <w:trHeight w:val="259"/>
        </w:trPr>
        <w:tc>
          <w:tcPr>
            <w:tcW w:w="1969" w:type="dxa"/>
          </w:tcPr>
          <w:p w:rsidR="004E4CA3" w:rsidRDefault="00241A25" w14:paraId="368387C5" w14:textId="77777777">
            <w:pPr>
              <w:pStyle w:val="TableParagraph"/>
            </w:pPr>
            <w:r>
              <w:rPr>
                <w:spacing w:val="-2"/>
              </w:rPr>
              <w:t>Z34.02</w:t>
            </w:r>
          </w:p>
        </w:tc>
        <w:tc>
          <w:tcPr>
            <w:tcW w:w="7477" w:type="dxa"/>
          </w:tcPr>
          <w:p w:rsidR="004E4CA3" w:rsidRDefault="00241A25" w14:paraId="6EFC59B2" w14:textId="77777777">
            <w:pPr>
              <w:pStyle w:val="TableParagraph"/>
            </w:pPr>
            <w:r>
              <w:t>Encounter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normal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pregnancy,</w:t>
            </w:r>
            <w:r>
              <w:rPr>
                <w:spacing w:val="-3"/>
              </w:rPr>
              <w:t xml:space="preserve"> </w:t>
            </w:r>
            <w:r>
              <w:t>second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trimester</w:t>
            </w:r>
          </w:p>
        </w:tc>
      </w:tr>
      <w:tr w:rsidR="004E4CA3" w:rsidTr="007262A5" w14:paraId="3461D436" w14:textId="77777777">
        <w:trPr>
          <w:trHeight w:val="256"/>
        </w:trPr>
        <w:tc>
          <w:tcPr>
            <w:tcW w:w="1969" w:type="dxa"/>
          </w:tcPr>
          <w:p w:rsidR="004E4CA3" w:rsidRDefault="00241A25" w14:paraId="30D4A2FD" w14:textId="77777777">
            <w:pPr>
              <w:pStyle w:val="TableParagraph"/>
              <w:spacing w:line="236" w:lineRule="exact"/>
            </w:pPr>
            <w:r>
              <w:rPr>
                <w:spacing w:val="-2"/>
              </w:rPr>
              <w:t>Z34.03</w:t>
            </w:r>
          </w:p>
        </w:tc>
        <w:tc>
          <w:tcPr>
            <w:tcW w:w="7477" w:type="dxa"/>
          </w:tcPr>
          <w:p w:rsidR="004E4CA3" w:rsidRDefault="00241A25" w14:paraId="687D9248" w14:textId="77777777">
            <w:pPr>
              <w:pStyle w:val="TableParagraph"/>
              <w:spacing w:line="236" w:lineRule="exact"/>
            </w:pPr>
            <w:r>
              <w:t>Encounter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normal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pregnancy,</w:t>
            </w:r>
            <w:r>
              <w:rPr>
                <w:spacing w:val="-3"/>
              </w:rPr>
              <w:t xml:space="preserve"> </w:t>
            </w:r>
            <w:r>
              <w:t>third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trimester</w:t>
            </w:r>
          </w:p>
        </w:tc>
      </w:tr>
      <w:tr w:rsidR="004E4CA3" w:rsidTr="007262A5" w14:paraId="1B39A0FE" w14:textId="77777777">
        <w:trPr>
          <w:trHeight w:val="258"/>
        </w:trPr>
        <w:tc>
          <w:tcPr>
            <w:tcW w:w="1969" w:type="dxa"/>
          </w:tcPr>
          <w:p w:rsidRPr="00AA0EDE" w:rsidR="004E4CA3" w:rsidRDefault="004E4CA3" w14:paraId="2816DF5B" w14:textId="6056F803">
            <w:pPr>
              <w:pStyle w:val="TableParagraph"/>
              <w:rPr>
                <w:b/>
                <w:bCs/>
              </w:rPr>
            </w:pPr>
          </w:p>
        </w:tc>
        <w:tc>
          <w:tcPr>
            <w:tcW w:w="7477" w:type="dxa"/>
          </w:tcPr>
          <w:p w:rsidRPr="00AA0EDE" w:rsidR="004E4CA3" w:rsidRDefault="00AA0EDE" w14:paraId="10836155" w14:textId="03756A7A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18"/>
              </w:rPr>
            </w:pPr>
            <w:r w:rsidRPr="00AA0EDE">
              <w:rPr>
                <w:b/>
                <w:bCs/>
                <w:spacing w:val="-2"/>
              </w:rPr>
              <w:t>Multigravida</w:t>
            </w:r>
          </w:p>
        </w:tc>
      </w:tr>
      <w:tr w:rsidR="004E4CA3" w:rsidTr="007262A5" w14:paraId="738E04EB" w14:textId="77777777">
        <w:trPr>
          <w:trHeight w:val="258"/>
        </w:trPr>
        <w:tc>
          <w:tcPr>
            <w:tcW w:w="1969" w:type="dxa"/>
          </w:tcPr>
          <w:p w:rsidR="004E4CA3" w:rsidRDefault="00241A25" w14:paraId="0CE20313" w14:textId="77777777">
            <w:pPr>
              <w:pStyle w:val="TableParagraph"/>
            </w:pPr>
            <w:r>
              <w:rPr>
                <w:spacing w:val="-2"/>
              </w:rPr>
              <w:t>Z34.81</w:t>
            </w:r>
          </w:p>
        </w:tc>
        <w:tc>
          <w:tcPr>
            <w:tcW w:w="7477" w:type="dxa"/>
          </w:tcPr>
          <w:p w:rsidR="004E4CA3" w:rsidRDefault="00241A25" w14:paraId="559C985D" w14:textId="77777777">
            <w:pPr>
              <w:pStyle w:val="TableParagraph"/>
            </w:pPr>
            <w:r>
              <w:t>Encounter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supervision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normal</w:t>
            </w:r>
            <w:r>
              <w:rPr>
                <w:spacing w:val="-3"/>
              </w:rPr>
              <w:t xml:space="preserve"> </w:t>
            </w:r>
            <w:r>
              <w:t>pregnancy,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trimester</w:t>
            </w:r>
          </w:p>
        </w:tc>
      </w:tr>
      <w:tr w:rsidR="004E4CA3" w:rsidTr="007262A5" w14:paraId="713BCC63" w14:textId="77777777">
        <w:trPr>
          <w:trHeight w:val="256"/>
        </w:trPr>
        <w:tc>
          <w:tcPr>
            <w:tcW w:w="1969" w:type="dxa"/>
          </w:tcPr>
          <w:p w:rsidR="004E4CA3" w:rsidRDefault="00241A25" w14:paraId="2A5FA31C" w14:textId="77777777">
            <w:pPr>
              <w:pStyle w:val="TableParagraph"/>
              <w:spacing w:line="236" w:lineRule="exact"/>
            </w:pPr>
            <w:r>
              <w:rPr>
                <w:spacing w:val="-2"/>
              </w:rPr>
              <w:t>Z34.82</w:t>
            </w:r>
          </w:p>
        </w:tc>
        <w:tc>
          <w:tcPr>
            <w:tcW w:w="7477" w:type="dxa"/>
          </w:tcPr>
          <w:p w:rsidR="004E4CA3" w:rsidRDefault="00241A25" w14:paraId="320126D7" w14:textId="77777777">
            <w:pPr>
              <w:pStyle w:val="TableParagraph"/>
              <w:spacing w:line="236" w:lineRule="exact"/>
            </w:pPr>
            <w:r>
              <w:t>Encounter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supervision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normal</w:t>
            </w:r>
            <w:r>
              <w:rPr>
                <w:spacing w:val="-4"/>
              </w:rPr>
              <w:t xml:space="preserve"> </w:t>
            </w:r>
            <w:r>
              <w:t>pregnancy,</w:t>
            </w:r>
            <w:r>
              <w:rPr>
                <w:spacing w:val="-4"/>
              </w:rPr>
              <w:t xml:space="preserve"> </w:t>
            </w:r>
            <w:r>
              <w:t>second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trimester</w:t>
            </w:r>
          </w:p>
        </w:tc>
      </w:tr>
      <w:tr w:rsidR="004E4CA3" w:rsidTr="007262A5" w14:paraId="62F8C646" w14:textId="77777777">
        <w:trPr>
          <w:trHeight w:val="265"/>
        </w:trPr>
        <w:tc>
          <w:tcPr>
            <w:tcW w:w="1969" w:type="dxa"/>
            <w:tcBorders>
              <w:bottom w:val="double" w:color="000000" w:themeColor="text1" w:sz="4" w:space="0"/>
            </w:tcBorders>
          </w:tcPr>
          <w:p w:rsidR="004E4CA3" w:rsidRDefault="00241A25" w14:paraId="1E1CDA58" w14:textId="77777777">
            <w:pPr>
              <w:pStyle w:val="TableParagraph"/>
              <w:spacing w:line="246" w:lineRule="exact"/>
            </w:pPr>
            <w:r>
              <w:rPr>
                <w:spacing w:val="-2"/>
              </w:rPr>
              <w:t>Z34.83</w:t>
            </w:r>
          </w:p>
        </w:tc>
        <w:tc>
          <w:tcPr>
            <w:tcW w:w="7477" w:type="dxa"/>
            <w:tcBorders>
              <w:bottom w:val="double" w:color="000000" w:themeColor="text1" w:sz="4" w:space="0"/>
            </w:tcBorders>
          </w:tcPr>
          <w:p w:rsidR="004E4CA3" w:rsidRDefault="00241A25" w14:paraId="53F1167E" w14:textId="77777777">
            <w:pPr>
              <w:pStyle w:val="TableParagraph"/>
              <w:spacing w:line="246" w:lineRule="exact"/>
            </w:pPr>
            <w:r>
              <w:t>Encounter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supervision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normal</w:t>
            </w:r>
            <w:r>
              <w:rPr>
                <w:spacing w:val="-3"/>
              </w:rPr>
              <w:t xml:space="preserve"> </w:t>
            </w:r>
            <w:r>
              <w:t>pregnancy,</w:t>
            </w:r>
            <w:r>
              <w:rPr>
                <w:spacing w:val="-4"/>
              </w:rPr>
              <w:t xml:space="preserve"> </w:t>
            </w:r>
            <w:r>
              <w:t>third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trimester</w:t>
            </w:r>
          </w:p>
        </w:tc>
      </w:tr>
      <w:tr w:rsidR="004E4CA3" w:rsidTr="007262A5" w14:paraId="1BD37616" w14:textId="77777777">
        <w:trPr>
          <w:trHeight w:val="263"/>
        </w:trPr>
        <w:tc>
          <w:tcPr>
            <w:tcW w:w="1969" w:type="dxa"/>
            <w:tcBorders>
              <w:top w:val="double" w:color="000000" w:themeColor="text1" w:sz="4" w:space="0"/>
            </w:tcBorders>
          </w:tcPr>
          <w:p w:rsidR="004E4CA3" w:rsidRDefault="004E4CA3" w14:paraId="7CDB57D9" w14:textId="6340BE6A">
            <w:pPr>
              <w:pStyle w:val="TableParagraph"/>
              <w:spacing w:before="6" w:line="237" w:lineRule="exact"/>
            </w:pPr>
          </w:p>
        </w:tc>
        <w:tc>
          <w:tcPr>
            <w:tcW w:w="7477" w:type="dxa"/>
            <w:tcBorders>
              <w:top w:val="double" w:color="000000" w:themeColor="text1" w:sz="4" w:space="0"/>
            </w:tcBorders>
          </w:tcPr>
          <w:p w:rsidRPr="00AA0EDE" w:rsidR="004E4CA3" w:rsidRDefault="00AA0EDE" w14:paraId="05C619AB" w14:textId="2F92F803">
            <w:pPr>
              <w:pStyle w:val="TableParagraph"/>
              <w:spacing w:before="6" w:line="237" w:lineRule="exact"/>
              <w:rPr>
                <w:b/>
                <w:bCs/>
              </w:rPr>
            </w:pPr>
            <w:r w:rsidRPr="00AA0EDE">
              <w:rPr>
                <w:b/>
                <w:bCs/>
              </w:rPr>
              <w:t xml:space="preserve">Billing </w:t>
            </w:r>
          </w:p>
        </w:tc>
      </w:tr>
      <w:tr w:rsidR="004E4CA3" w:rsidTr="007262A5" w14:paraId="3EC93316" w14:textId="77777777">
        <w:trPr>
          <w:trHeight w:val="258"/>
        </w:trPr>
        <w:tc>
          <w:tcPr>
            <w:tcW w:w="1969" w:type="dxa"/>
          </w:tcPr>
          <w:p w:rsidR="004E4CA3" w:rsidRDefault="00AA0EDE" w14:paraId="1A65EFFA" w14:textId="5D9240F4">
            <w:pPr>
              <w:pStyle w:val="TableParagraph"/>
              <w:spacing w:before="2" w:line="237" w:lineRule="exact"/>
            </w:pPr>
            <w:r>
              <w:t>0500F</w:t>
            </w:r>
          </w:p>
        </w:tc>
        <w:tc>
          <w:tcPr>
            <w:tcW w:w="7477" w:type="dxa"/>
          </w:tcPr>
          <w:p w:rsidR="004E4CA3" w:rsidRDefault="00AA0EDE" w14:paraId="53B41652" w14:textId="4FD07797">
            <w:pPr>
              <w:pStyle w:val="TableParagraph"/>
              <w:spacing w:before="2" w:line="237" w:lineRule="exact"/>
            </w:pPr>
            <w:r>
              <w:t>Initial prenatal care visit</w:t>
            </w:r>
          </w:p>
        </w:tc>
      </w:tr>
      <w:tr w:rsidR="004E4CA3" w:rsidTr="007262A5" w14:paraId="7688AAFC" w14:textId="77777777">
        <w:trPr>
          <w:trHeight w:val="258"/>
        </w:trPr>
        <w:tc>
          <w:tcPr>
            <w:tcW w:w="1969" w:type="dxa"/>
          </w:tcPr>
          <w:p w:rsidR="004E4CA3" w:rsidRDefault="00AA0EDE" w14:paraId="47B9B107" w14:textId="261E9613">
            <w:pPr>
              <w:pStyle w:val="TableParagraph"/>
            </w:pPr>
            <w:r>
              <w:t>0502F</w:t>
            </w:r>
          </w:p>
        </w:tc>
        <w:tc>
          <w:tcPr>
            <w:tcW w:w="7477" w:type="dxa"/>
          </w:tcPr>
          <w:p w:rsidR="004E4CA3" w:rsidP="00AA0EDE" w:rsidRDefault="00AA0EDE" w14:paraId="39C931CF" w14:textId="05073DD5">
            <w:pPr>
              <w:pStyle w:val="TableParagraph"/>
              <w:ind w:left="0"/>
            </w:pPr>
            <w:r>
              <w:t xml:space="preserve">  Subsequent prenatal care visit</w:t>
            </w:r>
          </w:p>
        </w:tc>
      </w:tr>
      <w:tr w:rsidR="00AA0EDE" w:rsidTr="007262A5" w14:paraId="0D1EE529" w14:textId="77777777">
        <w:trPr>
          <w:trHeight w:val="258"/>
        </w:trPr>
        <w:tc>
          <w:tcPr>
            <w:tcW w:w="1969" w:type="dxa"/>
          </w:tcPr>
          <w:p w:rsidR="00AA0EDE" w:rsidRDefault="00AA0EDE" w14:paraId="5F9C90B7" w14:textId="7EC69864">
            <w:pPr>
              <w:pStyle w:val="TableParagraph"/>
            </w:pPr>
            <w:r>
              <w:t>0503F</w:t>
            </w:r>
          </w:p>
        </w:tc>
        <w:tc>
          <w:tcPr>
            <w:tcW w:w="7477" w:type="dxa"/>
          </w:tcPr>
          <w:p w:rsidR="00AA0EDE" w:rsidP="00AA0EDE" w:rsidRDefault="00AA0EDE" w14:paraId="1468A216" w14:textId="1D51E2D1">
            <w:pPr>
              <w:pStyle w:val="TableParagraph"/>
              <w:ind w:left="0"/>
            </w:pPr>
            <w:r>
              <w:t xml:space="preserve"> Postpartum care visit</w:t>
            </w:r>
          </w:p>
        </w:tc>
      </w:tr>
    </w:tbl>
    <w:p w:rsidR="004E4CA3" w:rsidRDefault="004E4CA3" w14:paraId="74148F1D" w14:textId="77777777">
      <w:pPr>
        <w:sectPr w:rsidR="004E4CA3">
          <w:footerReference w:type="default" r:id="rId8"/>
          <w:pgSz w:w="12240" w:h="15840" w:orient="portrait"/>
          <w:pgMar w:top="1280" w:right="580" w:bottom="1220" w:left="980" w:header="0" w:footer="1035" w:gutter="0"/>
          <w:cols w:space="720"/>
        </w:sectPr>
      </w:pPr>
    </w:p>
    <w:p w:rsidR="004E4CA3" w:rsidRDefault="00241A25" w14:paraId="53C33841" w14:textId="77777777">
      <w:pPr>
        <w:spacing w:before="78"/>
        <w:ind w:left="460"/>
        <w:rPr>
          <w:b/>
          <w:sz w:val="26"/>
        </w:rPr>
      </w:pPr>
      <w:r>
        <w:rPr>
          <w:b/>
          <w:color w:val="00AE50"/>
          <w:sz w:val="26"/>
        </w:rPr>
        <w:t>HSV</w:t>
      </w:r>
      <w:r>
        <w:rPr>
          <w:b/>
          <w:color w:val="00AE50"/>
          <w:spacing w:val="-13"/>
          <w:sz w:val="26"/>
        </w:rPr>
        <w:t xml:space="preserve"> </w:t>
      </w:r>
      <w:r>
        <w:rPr>
          <w:b/>
          <w:color w:val="00AE50"/>
          <w:sz w:val="26"/>
        </w:rPr>
        <w:t>ANTIVIRAL</w:t>
      </w:r>
      <w:r>
        <w:rPr>
          <w:b/>
          <w:color w:val="00AE50"/>
          <w:spacing w:val="-11"/>
          <w:sz w:val="26"/>
        </w:rPr>
        <w:t xml:space="preserve"> </w:t>
      </w:r>
      <w:r>
        <w:rPr>
          <w:b/>
          <w:color w:val="00AE50"/>
          <w:spacing w:val="-2"/>
          <w:sz w:val="26"/>
        </w:rPr>
        <w:t>MEDICATIONS</w:t>
      </w:r>
    </w:p>
    <w:p w:rsidR="004E4CA3" w:rsidRDefault="00241A25" w14:paraId="03520509" w14:textId="77777777">
      <w:pPr>
        <w:pStyle w:val="BodyText"/>
        <w:spacing w:before="6"/>
        <w:rPr>
          <w:b/>
          <w:sz w:val="8"/>
        </w:rPr>
      </w:pPr>
      <w:r>
        <w:rPr>
          <w:noProof/>
        </w:rPr>
        <w:drawing>
          <wp:anchor distT="0" distB="0" distL="0" distR="0" simplePos="0" relativeHeight="251658243" behindDoc="1" locked="0" layoutInCell="1" allowOverlap="1" wp14:anchorId="1D60DB97" wp14:editId="27D4E415">
            <wp:simplePos x="0" y="0"/>
            <wp:positionH relativeFrom="page">
              <wp:posOffset>937260</wp:posOffset>
            </wp:positionH>
            <wp:positionV relativeFrom="paragraph">
              <wp:posOffset>78857</wp:posOffset>
            </wp:positionV>
            <wp:extent cx="5922347" cy="2956750"/>
            <wp:effectExtent l="0" t="0" r="0" b="0"/>
            <wp:wrapTopAndBottom/>
            <wp:docPr id="7" name="Image 7" descr="Tabl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Table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2347" cy="295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CA3" w:rsidRDefault="004E4CA3" w14:paraId="7C97E190" w14:textId="77777777">
      <w:pPr>
        <w:pStyle w:val="BodyText"/>
        <w:spacing w:before="131"/>
        <w:rPr>
          <w:b/>
        </w:rPr>
      </w:pPr>
    </w:p>
    <w:p w:rsidR="004E4CA3" w:rsidRDefault="00241A25" w14:paraId="69B55377" w14:textId="77777777">
      <w:pPr>
        <w:spacing w:after="6"/>
        <w:ind w:left="460"/>
        <w:rPr>
          <w:b/>
          <w:sz w:val="26"/>
        </w:rPr>
      </w:pPr>
      <w:r>
        <w:rPr>
          <w:b/>
          <w:color w:val="00AE50"/>
          <w:spacing w:val="-2"/>
          <w:sz w:val="26"/>
        </w:rPr>
        <w:t>ANTENATAL</w:t>
      </w:r>
      <w:r>
        <w:rPr>
          <w:b/>
          <w:color w:val="00AE50"/>
          <w:sz w:val="26"/>
        </w:rPr>
        <w:t xml:space="preserve"> </w:t>
      </w:r>
      <w:r>
        <w:rPr>
          <w:b/>
          <w:color w:val="00AE50"/>
          <w:spacing w:val="-2"/>
          <w:sz w:val="26"/>
        </w:rPr>
        <w:t>SURVEILLANCE</w:t>
      </w:r>
      <w:r>
        <w:rPr>
          <w:b/>
          <w:color w:val="00AE50"/>
          <w:spacing w:val="3"/>
          <w:sz w:val="26"/>
        </w:rPr>
        <w:t xml:space="preserve"> </w:t>
      </w:r>
      <w:r>
        <w:rPr>
          <w:b/>
          <w:color w:val="00AE50"/>
          <w:spacing w:val="-2"/>
          <w:sz w:val="26"/>
        </w:rPr>
        <w:t>RECOMMENDATION</w:t>
      </w:r>
    </w:p>
    <w:p w:rsidR="004E4CA3" w:rsidRDefault="00241A25" w14:paraId="6C4FDA43" w14:textId="77777777">
      <w:pPr>
        <w:pStyle w:val="BodyText"/>
        <w:ind w:left="515"/>
        <w:rPr>
          <w:sz w:val="20"/>
        </w:rPr>
      </w:pPr>
      <w:r>
        <w:rPr>
          <w:noProof/>
          <w:sz w:val="20"/>
        </w:rPr>
        <w:drawing>
          <wp:inline distT="0" distB="0" distL="0" distR="0" wp14:anchorId="2D3EC442" wp14:editId="5BFBEE84">
            <wp:extent cx="5845864" cy="440712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864" cy="440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CA3" w:rsidRDefault="004E4CA3" w14:paraId="4E753AF8" w14:textId="77777777">
      <w:pPr>
        <w:rPr>
          <w:sz w:val="20"/>
        </w:rPr>
        <w:sectPr w:rsidR="004E4CA3">
          <w:pgSz w:w="12240" w:h="15840" w:orient="portrait"/>
          <w:pgMar w:top="1280" w:right="580" w:bottom="1220" w:left="980" w:header="0" w:footer="1035" w:gutter="0"/>
          <w:cols w:space="720"/>
        </w:sectPr>
      </w:pPr>
    </w:p>
    <w:p w:rsidR="004E4CA3" w:rsidRDefault="00241A25" w14:paraId="0264150A" w14:textId="77777777">
      <w:pPr>
        <w:spacing w:before="79"/>
        <w:ind w:left="460"/>
        <w:rPr>
          <w:b/>
          <w:sz w:val="26"/>
        </w:rPr>
      </w:pPr>
      <w:r>
        <w:rPr>
          <w:b/>
          <w:color w:val="00AE50"/>
          <w:spacing w:val="-2"/>
          <w:sz w:val="26"/>
        </w:rPr>
        <w:t>ANTENATAL</w:t>
      </w:r>
      <w:r>
        <w:rPr>
          <w:b/>
          <w:color w:val="00AE50"/>
          <w:spacing w:val="1"/>
          <w:sz w:val="26"/>
        </w:rPr>
        <w:t xml:space="preserve"> </w:t>
      </w:r>
      <w:r>
        <w:rPr>
          <w:b/>
          <w:color w:val="00AE50"/>
          <w:spacing w:val="-2"/>
          <w:sz w:val="26"/>
        </w:rPr>
        <w:t>SURVEILLANCE</w:t>
      </w:r>
      <w:r>
        <w:rPr>
          <w:b/>
          <w:color w:val="00AE50"/>
          <w:spacing w:val="3"/>
          <w:sz w:val="26"/>
        </w:rPr>
        <w:t xml:space="preserve"> </w:t>
      </w:r>
      <w:r>
        <w:rPr>
          <w:b/>
          <w:color w:val="00AE50"/>
          <w:spacing w:val="-2"/>
          <w:sz w:val="26"/>
        </w:rPr>
        <w:t>RECOMMENDATION</w:t>
      </w:r>
      <w:r>
        <w:rPr>
          <w:b/>
          <w:color w:val="00AE50"/>
          <w:spacing w:val="-1"/>
          <w:sz w:val="26"/>
        </w:rPr>
        <w:t xml:space="preserve"> </w:t>
      </w:r>
      <w:r>
        <w:rPr>
          <w:b/>
          <w:color w:val="00AE50"/>
          <w:spacing w:val="-2"/>
          <w:sz w:val="26"/>
        </w:rPr>
        <w:t>CONTINUED….</w:t>
      </w:r>
    </w:p>
    <w:p w:rsidR="004E4CA3" w:rsidRDefault="00241A25" w14:paraId="5487C50C" w14:textId="77777777">
      <w:pPr>
        <w:pStyle w:val="BodyText"/>
        <w:ind w:left="494"/>
        <w:rPr>
          <w:sz w:val="20"/>
        </w:rPr>
      </w:pPr>
      <w:r>
        <w:rPr>
          <w:noProof/>
          <w:sz w:val="20"/>
        </w:rPr>
        <w:drawing>
          <wp:inline distT="0" distB="0" distL="0" distR="0" wp14:anchorId="6AFA3649" wp14:editId="1C0183C9">
            <wp:extent cx="6143080" cy="5625369"/>
            <wp:effectExtent l="0" t="0" r="0" b="0"/>
            <wp:docPr id="9" name="Image 9" descr="Tabl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Table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080" cy="562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CA3" w:rsidRDefault="004E4CA3" w14:paraId="779F41D6" w14:textId="77777777">
      <w:pPr>
        <w:rPr>
          <w:sz w:val="20"/>
        </w:rPr>
        <w:sectPr w:rsidR="004E4CA3">
          <w:pgSz w:w="12240" w:h="15840" w:orient="portrait"/>
          <w:pgMar w:top="1560" w:right="580" w:bottom="1220" w:left="980" w:header="0" w:footer="1035" w:gutter="0"/>
          <w:cols w:space="720"/>
        </w:sectPr>
      </w:pPr>
    </w:p>
    <w:p w:rsidR="004E4CA3" w:rsidRDefault="00241A25" w14:paraId="33ADB5D7" w14:textId="77777777">
      <w:pPr>
        <w:spacing w:before="80"/>
        <w:ind w:left="460"/>
        <w:rPr>
          <w:b/>
          <w:sz w:val="26"/>
        </w:rPr>
      </w:pPr>
      <w:r>
        <w:rPr>
          <w:b/>
          <w:color w:val="00AE50"/>
          <w:spacing w:val="-2"/>
          <w:sz w:val="26"/>
        </w:rPr>
        <w:t>ANTENATAL</w:t>
      </w:r>
      <w:r>
        <w:rPr>
          <w:b/>
          <w:color w:val="00AE50"/>
          <w:sz w:val="26"/>
        </w:rPr>
        <w:t xml:space="preserve"> </w:t>
      </w:r>
      <w:r>
        <w:rPr>
          <w:b/>
          <w:color w:val="00AE50"/>
          <w:spacing w:val="-2"/>
          <w:sz w:val="26"/>
        </w:rPr>
        <w:t>SURVEILLANCE</w:t>
      </w:r>
      <w:r>
        <w:rPr>
          <w:b/>
          <w:color w:val="00AE50"/>
          <w:spacing w:val="4"/>
          <w:sz w:val="26"/>
        </w:rPr>
        <w:t xml:space="preserve"> </w:t>
      </w:r>
      <w:r>
        <w:rPr>
          <w:b/>
          <w:color w:val="00AE50"/>
          <w:spacing w:val="-2"/>
          <w:sz w:val="26"/>
        </w:rPr>
        <w:t>RECOMMENDATION</w:t>
      </w:r>
      <w:r>
        <w:rPr>
          <w:b/>
          <w:color w:val="00AE50"/>
          <w:spacing w:val="-3"/>
          <w:sz w:val="26"/>
        </w:rPr>
        <w:t xml:space="preserve"> </w:t>
      </w:r>
      <w:r>
        <w:rPr>
          <w:b/>
          <w:color w:val="00AE50"/>
          <w:spacing w:val="-2"/>
          <w:sz w:val="26"/>
        </w:rPr>
        <w:t>CONTINUED…</w:t>
      </w:r>
    </w:p>
    <w:p w:rsidR="004E4CA3" w:rsidRDefault="00241A25" w14:paraId="2A25BFC4" w14:textId="77777777">
      <w:pPr>
        <w:pStyle w:val="BodyText"/>
        <w:spacing w:before="6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8244" behindDoc="1" locked="0" layoutInCell="1" allowOverlap="1" wp14:anchorId="012973D7" wp14:editId="2E4DACF7">
            <wp:simplePos x="0" y="0"/>
            <wp:positionH relativeFrom="page">
              <wp:posOffset>853439</wp:posOffset>
            </wp:positionH>
            <wp:positionV relativeFrom="paragraph">
              <wp:posOffset>153152</wp:posOffset>
            </wp:positionV>
            <wp:extent cx="6475536" cy="4391215"/>
            <wp:effectExtent l="0" t="0" r="0" b="0"/>
            <wp:wrapTopAndBottom/>
            <wp:docPr id="10" name="Image 10" descr="Tabl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Table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5536" cy="439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CA3" w:rsidRDefault="004E4CA3" w14:paraId="053A80B2" w14:textId="77777777">
      <w:pPr>
        <w:rPr>
          <w:sz w:val="18"/>
        </w:rPr>
        <w:sectPr w:rsidR="004E4CA3">
          <w:pgSz w:w="12240" w:h="15840" w:orient="portrait"/>
          <w:pgMar w:top="1360" w:right="580" w:bottom="1220" w:left="980" w:header="0" w:footer="1035" w:gutter="0"/>
          <w:cols w:space="720"/>
        </w:sectPr>
      </w:pPr>
    </w:p>
    <w:p w:rsidR="004E4CA3" w:rsidRDefault="004E4CA3" w14:paraId="3067F2E0" w14:textId="77777777">
      <w:pPr>
        <w:pStyle w:val="BodyText"/>
        <w:spacing w:before="10"/>
        <w:rPr>
          <w:b/>
          <w:sz w:val="12"/>
        </w:rPr>
      </w:pPr>
    </w:p>
    <w:p w:rsidR="004E4CA3" w:rsidRDefault="00241A25" w14:paraId="1EDD366C" w14:textId="77777777">
      <w:pPr>
        <w:pStyle w:val="BodyText"/>
        <w:ind w:left="172"/>
        <w:rPr>
          <w:sz w:val="20"/>
        </w:rPr>
      </w:pPr>
      <w:r>
        <w:rPr>
          <w:noProof/>
          <w:sz w:val="20"/>
        </w:rPr>
        <w:drawing>
          <wp:inline distT="0" distB="0" distL="0" distR="0" wp14:anchorId="74F13980" wp14:editId="6537CA90">
            <wp:extent cx="6559904" cy="6368796"/>
            <wp:effectExtent l="0" t="0" r="0" b="0"/>
            <wp:docPr id="11" name="Image 11" descr="Tabl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Table  Description automatically generated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9904" cy="636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CA3" w:rsidRDefault="004E4CA3" w14:paraId="277D85CF" w14:textId="77777777">
      <w:pPr>
        <w:rPr>
          <w:sz w:val="20"/>
        </w:rPr>
        <w:sectPr w:rsidR="004E4CA3">
          <w:footerReference w:type="default" r:id="rId14"/>
          <w:pgSz w:w="12240" w:h="15840" w:orient="portrait"/>
          <w:pgMar w:top="1820" w:right="580" w:bottom="280" w:left="980" w:header="0" w:footer="0" w:gutter="0"/>
          <w:cols w:space="720"/>
        </w:sectPr>
      </w:pPr>
    </w:p>
    <w:p w:rsidR="004E4CA3" w:rsidRDefault="004E4CA3" w14:paraId="15830EFF" w14:textId="77777777">
      <w:pPr>
        <w:pStyle w:val="BodyText"/>
        <w:spacing w:before="33"/>
        <w:rPr>
          <w:b/>
          <w:sz w:val="20"/>
        </w:rPr>
      </w:pPr>
    </w:p>
    <w:p w:rsidR="004E4CA3" w:rsidRDefault="00241A25" w14:paraId="5FE31A56" w14:textId="77777777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2862DD7E" wp14:editId="73D7E2D1">
            <wp:extent cx="6499019" cy="6287452"/>
            <wp:effectExtent l="0" t="0" r="0" b="0"/>
            <wp:docPr id="12" name="Image 12" descr="Tabl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Table  Description automatically generated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9019" cy="62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CA3">
      <w:footerReference w:type="default" r:id="rId16"/>
      <w:pgSz w:w="12240" w:h="15840" w:orient="portrait"/>
      <w:pgMar w:top="1820" w:right="580" w:bottom="280" w:left="9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008" w:rsidRDefault="00357008" w14:paraId="02B68EDF" w14:textId="77777777">
      <w:r>
        <w:separator/>
      </w:r>
    </w:p>
  </w:endnote>
  <w:endnote w:type="continuationSeparator" w:id="0">
    <w:p w:rsidR="00357008" w:rsidRDefault="00357008" w14:paraId="2C777C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E4CA3" w:rsidRDefault="00241A25" w14:paraId="470061E8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FCFF28A" wp14:editId="279862D7">
              <wp:simplePos x="0" y="0"/>
              <wp:positionH relativeFrom="page">
                <wp:posOffset>4017898</wp:posOffset>
              </wp:positionH>
              <wp:positionV relativeFrom="page">
                <wp:posOffset>9261422</wp:posOffset>
              </wp:positionV>
              <wp:extent cx="167005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4CA3" w:rsidRDefault="00241A25" w14:paraId="225A9973" w14:textId="77777777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5BFE895">
            <v:shapetype id="_x0000_t202" coordsize="21600,21600" o:spt="202" path="m,l,21600r21600,l21600,xe" w14:anchorId="3FCFF28A">
              <v:stroke joinstyle="miter"/>
              <v:path gradientshapeok="t" o:connecttype="rect"/>
            </v:shapetype>
            <v:shape id="Textbox 4" style="position:absolute;margin-left:316.35pt;margin-top:729.25pt;width:13.15pt;height:14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">
              <v:textbox inset="0,0,0,0">
                <w:txbxContent>
                  <w:p w:rsidR="004E4CA3" w:rsidRDefault="00241A25" w14:paraId="43DD4C48" w14:textId="77777777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CA3" w:rsidRDefault="004E4CA3" w14:paraId="7153B619" w14:textId="7777777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CA3" w:rsidRDefault="004E4CA3" w14:paraId="7B4671CD" w14:textId="777777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008" w:rsidRDefault="00357008" w14:paraId="414BFD7A" w14:textId="77777777">
      <w:r>
        <w:separator/>
      </w:r>
    </w:p>
  </w:footnote>
  <w:footnote w:type="continuationSeparator" w:id="0">
    <w:p w:rsidR="00357008" w:rsidRDefault="00357008" w14:paraId="36F4E92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1DB8"/>
    <w:multiLevelType w:val="hybridMultilevel"/>
    <w:tmpl w:val="8A66EDFA"/>
    <w:lvl w:ilvl="0" w:tplc="1F488796">
      <w:start w:val="1"/>
      <w:numFmt w:val="decimal"/>
      <w:lvlText w:val="%1."/>
      <w:lvlJc w:val="left"/>
      <w:pPr>
        <w:ind w:left="1689" w:hanging="25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22222"/>
        <w:spacing w:val="-1"/>
        <w:w w:val="89"/>
        <w:sz w:val="26"/>
        <w:szCs w:val="26"/>
        <w:lang w:val="en-US" w:eastAsia="en-US" w:bidi="ar-SA"/>
      </w:rPr>
    </w:lvl>
    <w:lvl w:ilvl="1" w:tplc="F66C2208">
      <w:numFmt w:val="bullet"/>
      <w:lvlText w:val="•"/>
      <w:lvlJc w:val="left"/>
      <w:pPr>
        <w:ind w:left="2580" w:hanging="255"/>
      </w:pPr>
      <w:rPr>
        <w:rFonts w:hint="default"/>
        <w:lang w:val="en-US" w:eastAsia="en-US" w:bidi="ar-SA"/>
      </w:rPr>
    </w:lvl>
    <w:lvl w:ilvl="2" w:tplc="0534FED8">
      <w:numFmt w:val="bullet"/>
      <w:lvlText w:val="•"/>
      <w:lvlJc w:val="left"/>
      <w:pPr>
        <w:ind w:left="3480" w:hanging="255"/>
      </w:pPr>
      <w:rPr>
        <w:rFonts w:hint="default"/>
        <w:lang w:val="en-US" w:eastAsia="en-US" w:bidi="ar-SA"/>
      </w:rPr>
    </w:lvl>
    <w:lvl w:ilvl="3" w:tplc="73A8588A">
      <w:numFmt w:val="bullet"/>
      <w:lvlText w:val="•"/>
      <w:lvlJc w:val="left"/>
      <w:pPr>
        <w:ind w:left="4380" w:hanging="255"/>
      </w:pPr>
      <w:rPr>
        <w:rFonts w:hint="default"/>
        <w:lang w:val="en-US" w:eastAsia="en-US" w:bidi="ar-SA"/>
      </w:rPr>
    </w:lvl>
    <w:lvl w:ilvl="4" w:tplc="3E78F086">
      <w:numFmt w:val="bullet"/>
      <w:lvlText w:val="•"/>
      <w:lvlJc w:val="left"/>
      <w:pPr>
        <w:ind w:left="5280" w:hanging="255"/>
      </w:pPr>
      <w:rPr>
        <w:rFonts w:hint="default"/>
        <w:lang w:val="en-US" w:eastAsia="en-US" w:bidi="ar-SA"/>
      </w:rPr>
    </w:lvl>
    <w:lvl w:ilvl="5" w:tplc="CAE42FEC">
      <w:numFmt w:val="bullet"/>
      <w:lvlText w:val="•"/>
      <w:lvlJc w:val="left"/>
      <w:pPr>
        <w:ind w:left="6180" w:hanging="255"/>
      </w:pPr>
      <w:rPr>
        <w:rFonts w:hint="default"/>
        <w:lang w:val="en-US" w:eastAsia="en-US" w:bidi="ar-SA"/>
      </w:rPr>
    </w:lvl>
    <w:lvl w:ilvl="6" w:tplc="EE388EBE">
      <w:numFmt w:val="bullet"/>
      <w:lvlText w:val="•"/>
      <w:lvlJc w:val="left"/>
      <w:pPr>
        <w:ind w:left="7080" w:hanging="255"/>
      </w:pPr>
      <w:rPr>
        <w:rFonts w:hint="default"/>
        <w:lang w:val="en-US" w:eastAsia="en-US" w:bidi="ar-SA"/>
      </w:rPr>
    </w:lvl>
    <w:lvl w:ilvl="7" w:tplc="901C1718">
      <w:numFmt w:val="bullet"/>
      <w:lvlText w:val="•"/>
      <w:lvlJc w:val="left"/>
      <w:pPr>
        <w:ind w:left="7980" w:hanging="255"/>
      </w:pPr>
      <w:rPr>
        <w:rFonts w:hint="default"/>
        <w:lang w:val="en-US" w:eastAsia="en-US" w:bidi="ar-SA"/>
      </w:rPr>
    </w:lvl>
    <w:lvl w:ilvl="8" w:tplc="59E64F74">
      <w:numFmt w:val="bullet"/>
      <w:lvlText w:val="•"/>
      <w:lvlJc w:val="left"/>
      <w:pPr>
        <w:ind w:left="8880" w:hanging="255"/>
      </w:pPr>
      <w:rPr>
        <w:rFonts w:hint="default"/>
        <w:lang w:val="en-US" w:eastAsia="en-US" w:bidi="ar-SA"/>
      </w:rPr>
    </w:lvl>
  </w:abstractNum>
  <w:abstractNum w:abstractNumId="1" w15:restartNumberingAfterBreak="0">
    <w:nsid w:val="29142FA7"/>
    <w:multiLevelType w:val="hybridMultilevel"/>
    <w:tmpl w:val="B3F0AC04"/>
    <w:lvl w:ilvl="0" w:tplc="9E440644">
      <w:start w:val="1"/>
      <w:numFmt w:val="decimal"/>
      <w:lvlText w:val="%1."/>
      <w:lvlJc w:val="left"/>
      <w:pPr>
        <w:ind w:left="1408" w:hanging="24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22222"/>
        <w:spacing w:val="0"/>
        <w:w w:val="98"/>
        <w:sz w:val="26"/>
        <w:szCs w:val="26"/>
        <w:lang w:val="en-US" w:eastAsia="en-US" w:bidi="ar-SA"/>
      </w:rPr>
    </w:lvl>
    <w:lvl w:ilvl="1" w:tplc="A4BE9DEE">
      <w:numFmt w:val="bullet"/>
      <w:lvlText w:val="*"/>
      <w:lvlJc w:val="left"/>
      <w:pPr>
        <w:ind w:left="1358" w:hanging="171"/>
      </w:pPr>
      <w:rPr>
        <w:rFonts w:hint="default" w:ascii="Cambria" w:hAnsi="Cambria" w:eastAsia="Cambria" w:cs="Cambria"/>
        <w:b w:val="0"/>
        <w:bCs w:val="0"/>
        <w:i w:val="0"/>
        <w:iCs w:val="0"/>
        <w:color w:val="222222"/>
        <w:spacing w:val="0"/>
        <w:w w:val="98"/>
        <w:sz w:val="26"/>
        <w:szCs w:val="26"/>
        <w:lang w:val="en-US" w:eastAsia="en-US" w:bidi="ar-SA"/>
      </w:rPr>
    </w:lvl>
    <w:lvl w:ilvl="2" w:tplc="4C802F48">
      <w:numFmt w:val="bullet"/>
      <w:lvlText w:val="•"/>
      <w:lvlJc w:val="left"/>
      <w:pPr>
        <w:ind w:left="2431" w:hanging="171"/>
      </w:pPr>
      <w:rPr>
        <w:rFonts w:hint="default"/>
        <w:lang w:val="en-US" w:eastAsia="en-US" w:bidi="ar-SA"/>
      </w:rPr>
    </w:lvl>
    <w:lvl w:ilvl="3" w:tplc="47A87044">
      <w:numFmt w:val="bullet"/>
      <w:lvlText w:val="•"/>
      <w:lvlJc w:val="left"/>
      <w:pPr>
        <w:ind w:left="3462" w:hanging="171"/>
      </w:pPr>
      <w:rPr>
        <w:rFonts w:hint="default"/>
        <w:lang w:val="en-US" w:eastAsia="en-US" w:bidi="ar-SA"/>
      </w:rPr>
    </w:lvl>
    <w:lvl w:ilvl="4" w:tplc="504E316E">
      <w:numFmt w:val="bullet"/>
      <w:lvlText w:val="•"/>
      <w:lvlJc w:val="left"/>
      <w:pPr>
        <w:ind w:left="4493" w:hanging="171"/>
      </w:pPr>
      <w:rPr>
        <w:rFonts w:hint="default"/>
        <w:lang w:val="en-US" w:eastAsia="en-US" w:bidi="ar-SA"/>
      </w:rPr>
    </w:lvl>
    <w:lvl w:ilvl="5" w:tplc="ABF44E40">
      <w:numFmt w:val="bullet"/>
      <w:lvlText w:val="•"/>
      <w:lvlJc w:val="left"/>
      <w:pPr>
        <w:ind w:left="5524" w:hanging="171"/>
      </w:pPr>
      <w:rPr>
        <w:rFonts w:hint="default"/>
        <w:lang w:val="en-US" w:eastAsia="en-US" w:bidi="ar-SA"/>
      </w:rPr>
    </w:lvl>
    <w:lvl w:ilvl="6" w:tplc="75441832">
      <w:numFmt w:val="bullet"/>
      <w:lvlText w:val="•"/>
      <w:lvlJc w:val="left"/>
      <w:pPr>
        <w:ind w:left="6555" w:hanging="171"/>
      </w:pPr>
      <w:rPr>
        <w:rFonts w:hint="default"/>
        <w:lang w:val="en-US" w:eastAsia="en-US" w:bidi="ar-SA"/>
      </w:rPr>
    </w:lvl>
    <w:lvl w:ilvl="7" w:tplc="9966635E">
      <w:numFmt w:val="bullet"/>
      <w:lvlText w:val="•"/>
      <w:lvlJc w:val="left"/>
      <w:pPr>
        <w:ind w:left="7586" w:hanging="171"/>
      </w:pPr>
      <w:rPr>
        <w:rFonts w:hint="default"/>
        <w:lang w:val="en-US" w:eastAsia="en-US" w:bidi="ar-SA"/>
      </w:rPr>
    </w:lvl>
    <w:lvl w:ilvl="8" w:tplc="73A85C90">
      <w:numFmt w:val="bullet"/>
      <w:lvlText w:val="•"/>
      <w:lvlJc w:val="left"/>
      <w:pPr>
        <w:ind w:left="8617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41CA376A"/>
    <w:multiLevelType w:val="hybridMultilevel"/>
    <w:tmpl w:val="4E8015CA"/>
    <w:lvl w:ilvl="0" w:tplc="420AC8B6">
      <w:start w:val="1"/>
      <w:numFmt w:val="decimal"/>
      <w:lvlText w:val="%1."/>
      <w:lvlJc w:val="left"/>
      <w:pPr>
        <w:ind w:left="1485" w:hanging="37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22222"/>
        <w:spacing w:val="0"/>
        <w:w w:val="98"/>
        <w:sz w:val="26"/>
        <w:szCs w:val="26"/>
        <w:lang w:val="en-US" w:eastAsia="en-US" w:bidi="ar-SA"/>
      </w:rPr>
    </w:lvl>
    <w:lvl w:ilvl="1" w:tplc="A5FADC32">
      <w:numFmt w:val="bullet"/>
      <w:lvlText w:val="•"/>
      <w:lvlJc w:val="left"/>
      <w:pPr>
        <w:ind w:left="2400" w:hanging="377"/>
      </w:pPr>
      <w:rPr>
        <w:rFonts w:hint="default"/>
        <w:lang w:val="en-US" w:eastAsia="en-US" w:bidi="ar-SA"/>
      </w:rPr>
    </w:lvl>
    <w:lvl w:ilvl="2" w:tplc="0C1CD004">
      <w:numFmt w:val="bullet"/>
      <w:lvlText w:val="•"/>
      <w:lvlJc w:val="left"/>
      <w:pPr>
        <w:ind w:left="3320" w:hanging="377"/>
      </w:pPr>
      <w:rPr>
        <w:rFonts w:hint="default"/>
        <w:lang w:val="en-US" w:eastAsia="en-US" w:bidi="ar-SA"/>
      </w:rPr>
    </w:lvl>
    <w:lvl w:ilvl="3" w:tplc="E2B49590">
      <w:numFmt w:val="bullet"/>
      <w:lvlText w:val="•"/>
      <w:lvlJc w:val="left"/>
      <w:pPr>
        <w:ind w:left="4240" w:hanging="377"/>
      </w:pPr>
      <w:rPr>
        <w:rFonts w:hint="default"/>
        <w:lang w:val="en-US" w:eastAsia="en-US" w:bidi="ar-SA"/>
      </w:rPr>
    </w:lvl>
    <w:lvl w:ilvl="4" w:tplc="246EF156">
      <w:numFmt w:val="bullet"/>
      <w:lvlText w:val="•"/>
      <w:lvlJc w:val="left"/>
      <w:pPr>
        <w:ind w:left="5160" w:hanging="377"/>
      </w:pPr>
      <w:rPr>
        <w:rFonts w:hint="default"/>
        <w:lang w:val="en-US" w:eastAsia="en-US" w:bidi="ar-SA"/>
      </w:rPr>
    </w:lvl>
    <w:lvl w:ilvl="5" w:tplc="F8D83A06">
      <w:numFmt w:val="bullet"/>
      <w:lvlText w:val="•"/>
      <w:lvlJc w:val="left"/>
      <w:pPr>
        <w:ind w:left="6080" w:hanging="377"/>
      </w:pPr>
      <w:rPr>
        <w:rFonts w:hint="default"/>
        <w:lang w:val="en-US" w:eastAsia="en-US" w:bidi="ar-SA"/>
      </w:rPr>
    </w:lvl>
    <w:lvl w:ilvl="6" w:tplc="4E8A8832">
      <w:numFmt w:val="bullet"/>
      <w:lvlText w:val="•"/>
      <w:lvlJc w:val="left"/>
      <w:pPr>
        <w:ind w:left="7000" w:hanging="377"/>
      </w:pPr>
      <w:rPr>
        <w:rFonts w:hint="default"/>
        <w:lang w:val="en-US" w:eastAsia="en-US" w:bidi="ar-SA"/>
      </w:rPr>
    </w:lvl>
    <w:lvl w:ilvl="7" w:tplc="53D6AAB6">
      <w:numFmt w:val="bullet"/>
      <w:lvlText w:val="•"/>
      <w:lvlJc w:val="left"/>
      <w:pPr>
        <w:ind w:left="7920" w:hanging="377"/>
      </w:pPr>
      <w:rPr>
        <w:rFonts w:hint="default"/>
        <w:lang w:val="en-US" w:eastAsia="en-US" w:bidi="ar-SA"/>
      </w:rPr>
    </w:lvl>
    <w:lvl w:ilvl="8" w:tplc="B22857A8">
      <w:numFmt w:val="bullet"/>
      <w:lvlText w:val="•"/>
      <w:lvlJc w:val="left"/>
      <w:pPr>
        <w:ind w:left="8840" w:hanging="377"/>
      </w:pPr>
      <w:rPr>
        <w:rFonts w:hint="default"/>
        <w:lang w:val="en-US" w:eastAsia="en-US" w:bidi="ar-SA"/>
      </w:rPr>
    </w:lvl>
  </w:abstractNum>
  <w:abstractNum w:abstractNumId="3" w15:restartNumberingAfterBreak="0">
    <w:nsid w:val="597C30E6"/>
    <w:multiLevelType w:val="multilevel"/>
    <w:tmpl w:val="6EE84894"/>
    <w:lvl w:ilvl="0">
      <w:start w:val="140"/>
      <w:numFmt w:val="decimal"/>
      <w:lvlText w:val="%1"/>
      <w:lvlJc w:val="left"/>
      <w:pPr>
        <w:ind w:left="900" w:hanging="900"/>
      </w:pPr>
      <w:rPr>
        <w:rFonts w:hint="default"/>
        <w:color w:val="222222"/>
      </w:rPr>
    </w:lvl>
    <w:lvl w:ilvl="1">
      <w:start w:val="184"/>
      <w:numFmt w:val="decimal"/>
      <w:lvlText w:val="%1-%2"/>
      <w:lvlJc w:val="left"/>
      <w:pPr>
        <w:ind w:left="2398" w:hanging="900"/>
      </w:pPr>
      <w:rPr>
        <w:rFonts w:hint="default"/>
        <w:color w:val="222222"/>
      </w:rPr>
    </w:lvl>
    <w:lvl w:ilvl="2">
      <w:start w:val="1"/>
      <w:numFmt w:val="decimal"/>
      <w:lvlText w:val="%1-%2.%3"/>
      <w:lvlJc w:val="left"/>
      <w:pPr>
        <w:ind w:left="3896" w:hanging="900"/>
      </w:pPr>
      <w:rPr>
        <w:rFonts w:hint="default"/>
        <w:color w:val="222222"/>
      </w:rPr>
    </w:lvl>
    <w:lvl w:ilvl="3">
      <w:start w:val="1"/>
      <w:numFmt w:val="decimal"/>
      <w:lvlText w:val="%1-%2.%3.%4"/>
      <w:lvlJc w:val="left"/>
      <w:pPr>
        <w:ind w:left="5574" w:hanging="1080"/>
      </w:pPr>
      <w:rPr>
        <w:rFonts w:hint="default"/>
        <w:color w:val="222222"/>
      </w:rPr>
    </w:lvl>
    <w:lvl w:ilvl="4">
      <w:start w:val="1"/>
      <w:numFmt w:val="decimal"/>
      <w:lvlText w:val="%1-%2.%3.%4.%5"/>
      <w:lvlJc w:val="left"/>
      <w:pPr>
        <w:ind w:left="7072" w:hanging="1080"/>
      </w:pPr>
      <w:rPr>
        <w:rFonts w:hint="default"/>
        <w:color w:val="222222"/>
      </w:rPr>
    </w:lvl>
    <w:lvl w:ilvl="5">
      <w:start w:val="1"/>
      <w:numFmt w:val="decimal"/>
      <w:lvlText w:val="%1-%2.%3.%4.%5.%6"/>
      <w:lvlJc w:val="left"/>
      <w:pPr>
        <w:ind w:left="8930" w:hanging="1440"/>
      </w:pPr>
      <w:rPr>
        <w:rFonts w:hint="default"/>
        <w:color w:val="222222"/>
      </w:rPr>
    </w:lvl>
    <w:lvl w:ilvl="6">
      <w:start w:val="1"/>
      <w:numFmt w:val="decimal"/>
      <w:lvlText w:val="%1-%2.%3.%4.%5.%6.%7"/>
      <w:lvlJc w:val="left"/>
      <w:pPr>
        <w:ind w:left="10788" w:hanging="1800"/>
      </w:pPr>
      <w:rPr>
        <w:rFonts w:hint="default"/>
        <w:color w:val="222222"/>
      </w:rPr>
    </w:lvl>
    <w:lvl w:ilvl="7">
      <w:start w:val="1"/>
      <w:numFmt w:val="decimal"/>
      <w:lvlText w:val="%1-%2.%3.%4.%5.%6.%7.%8"/>
      <w:lvlJc w:val="left"/>
      <w:pPr>
        <w:ind w:left="12286" w:hanging="1800"/>
      </w:pPr>
      <w:rPr>
        <w:rFonts w:hint="default"/>
        <w:color w:val="222222"/>
      </w:rPr>
    </w:lvl>
    <w:lvl w:ilvl="8">
      <w:start w:val="1"/>
      <w:numFmt w:val="decimal"/>
      <w:lvlText w:val="%1-%2.%3.%4.%5.%6.%7.%8.%9"/>
      <w:lvlJc w:val="left"/>
      <w:pPr>
        <w:ind w:left="14144" w:hanging="2160"/>
      </w:pPr>
      <w:rPr>
        <w:rFonts w:hint="default"/>
        <w:color w:val="222222"/>
      </w:rPr>
    </w:lvl>
  </w:abstractNum>
  <w:abstractNum w:abstractNumId="4" w15:restartNumberingAfterBreak="0">
    <w:nsid w:val="6C8114EF"/>
    <w:multiLevelType w:val="hybridMultilevel"/>
    <w:tmpl w:val="292AA078"/>
    <w:lvl w:ilvl="0" w:tplc="C660065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9B569CA0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366AD838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9FBC81A8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69625038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F0EC2D04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6EFAEC1A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3EB65064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5C3E10EA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8AE05CB"/>
    <w:multiLevelType w:val="hybridMultilevel"/>
    <w:tmpl w:val="D93C5C68"/>
    <w:lvl w:ilvl="0" w:tplc="6BFC443C">
      <w:start w:val="27"/>
      <w:numFmt w:val="decimal"/>
      <w:lvlText w:val="%1"/>
      <w:lvlJc w:val="left"/>
      <w:pPr>
        <w:ind w:left="825" w:hanging="368"/>
        <w:jc w:val="left"/>
      </w:pPr>
      <w:rPr>
        <w:rFonts w:hint="default" w:ascii="Cambria" w:hAnsi="Cambria" w:eastAsia="Cambria" w:cs="Cambria"/>
        <w:b/>
        <w:bCs/>
        <w:i w:val="0"/>
        <w:iCs w:val="0"/>
        <w:color w:val="00AEEE"/>
        <w:spacing w:val="0"/>
        <w:w w:val="91"/>
        <w:sz w:val="26"/>
        <w:szCs w:val="26"/>
        <w:u w:val="single" w:color="00AEEE"/>
        <w:lang w:val="en-US" w:eastAsia="en-US" w:bidi="ar-SA"/>
      </w:rPr>
    </w:lvl>
    <w:lvl w:ilvl="1" w:tplc="108C3234">
      <w:numFmt w:val="bullet"/>
      <w:lvlText w:val="•"/>
      <w:lvlJc w:val="left"/>
      <w:pPr>
        <w:ind w:left="1806" w:hanging="368"/>
      </w:pPr>
      <w:rPr>
        <w:rFonts w:hint="default"/>
        <w:lang w:val="en-US" w:eastAsia="en-US" w:bidi="ar-SA"/>
      </w:rPr>
    </w:lvl>
    <w:lvl w:ilvl="2" w:tplc="7026BD02">
      <w:numFmt w:val="bullet"/>
      <w:lvlText w:val="•"/>
      <w:lvlJc w:val="left"/>
      <w:pPr>
        <w:ind w:left="2792" w:hanging="368"/>
      </w:pPr>
      <w:rPr>
        <w:rFonts w:hint="default"/>
        <w:lang w:val="en-US" w:eastAsia="en-US" w:bidi="ar-SA"/>
      </w:rPr>
    </w:lvl>
    <w:lvl w:ilvl="3" w:tplc="66B809AE">
      <w:numFmt w:val="bullet"/>
      <w:lvlText w:val="•"/>
      <w:lvlJc w:val="left"/>
      <w:pPr>
        <w:ind w:left="3778" w:hanging="368"/>
      </w:pPr>
      <w:rPr>
        <w:rFonts w:hint="default"/>
        <w:lang w:val="en-US" w:eastAsia="en-US" w:bidi="ar-SA"/>
      </w:rPr>
    </w:lvl>
    <w:lvl w:ilvl="4" w:tplc="9B42E284">
      <w:numFmt w:val="bullet"/>
      <w:lvlText w:val="•"/>
      <w:lvlJc w:val="left"/>
      <w:pPr>
        <w:ind w:left="4764" w:hanging="368"/>
      </w:pPr>
      <w:rPr>
        <w:rFonts w:hint="default"/>
        <w:lang w:val="en-US" w:eastAsia="en-US" w:bidi="ar-SA"/>
      </w:rPr>
    </w:lvl>
    <w:lvl w:ilvl="5" w:tplc="5D9EEA00">
      <w:numFmt w:val="bullet"/>
      <w:lvlText w:val="•"/>
      <w:lvlJc w:val="left"/>
      <w:pPr>
        <w:ind w:left="5750" w:hanging="368"/>
      </w:pPr>
      <w:rPr>
        <w:rFonts w:hint="default"/>
        <w:lang w:val="en-US" w:eastAsia="en-US" w:bidi="ar-SA"/>
      </w:rPr>
    </w:lvl>
    <w:lvl w:ilvl="6" w:tplc="BBD8C5DA">
      <w:numFmt w:val="bullet"/>
      <w:lvlText w:val="•"/>
      <w:lvlJc w:val="left"/>
      <w:pPr>
        <w:ind w:left="6736" w:hanging="368"/>
      </w:pPr>
      <w:rPr>
        <w:rFonts w:hint="default"/>
        <w:lang w:val="en-US" w:eastAsia="en-US" w:bidi="ar-SA"/>
      </w:rPr>
    </w:lvl>
    <w:lvl w:ilvl="7" w:tplc="E842DDF6">
      <w:numFmt w:val="bullet"/>
      <w:lvlText w:val="•"/>
      <w:lvlJc w:val="left"/>
      <w:pPr>
        <w:ind w:left="7722" w:hanging="368"/>
      </w:pPr>
      <w:rPr>
        <w:rFonts w:hint="default"/>
        <w:lang w:val="en-US" w:eastAsia="en-US" w:bidi="ar-SA"/>
      </w:rPr>
    </w:lvl>
    <w:lvl w:ilvl="8" w:tplc="DADE1912">
      <w:numFmt w:val="bullet"/>
      <w:lvlText w:val="•"/>
      <w:lvlJc w:val="left"/>
      <w:pPr>
        <w:ind w:left="8708" w:hanging="368"/>
      </w:pPr>
      <w:rPr>
        <w:rFonts w:hint="default"/>
        <w:lang w:val="en-US" w:eastAsia="en-US" w:bidi="ar-SA"/>
      </w:rPr>
    </w:lvl>
  </w:abstractNum>
  <w:abstractNum w:abstractNumId="6" w15:restartNumberingAfterBreak="0">
    <w:nsid w:val="7915616E"/>
    <w:multiLevelType w:val="hybridMultilevel"/>
    <w:tmpl w:val="27E27606"/>
    <w:lvl w:ilvl="0" w:tplc="3312A198">
      <w:numFmt w:val="bullet"/>
      <w:lvlText w:val="-"/>
      <w:lvlJc w:val="left"/>
      <w:pPr>
        <w:ind w:left="1391" w:hanging="147"/>
      </w:pPr>
      <w:rPr>
        <w:rFonts w:hint="default" w:ascii="Cambria" w:hAnsi="Cambria" w:eastAsia="Cambria" w:cs="Cambria"/>
        <w:spacing w:val="0"/>
        <w:w w:val="98"/>
        <w:lang w:val="en-US" w:eastAsia="en-US" w:bidi="ar-SA"/>
      </w:rPr>
    </w:lvl>
    <w:lvl w:ilvl="1" w:tplc="C56EA592">
      <w:start w:val="1"/>
      <w:numFmt w:val="decimal"/>
      <w:lvlText w:val="%2."/>
      <w:lvlJc w:val="left"/>
      <w:pPr>
        <w:ind w:left="1449" w:hanging="26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22222"/>
        <w:spacing w:val="0"/>
        <w:w w:val="98"/>
        <w:sz w:val="26"/>
        <w:szCs w:val="26"/>
        <w:lang w:val="en-US" w:eastAsia="en-US" w:bidi="ar-SA"/>
      </w:rPr>
    </w:lvl>
    <w:lvl w:ilvl="2" w:tplc="62802EF2">
      <w:numFmt w:val="bullet"/>
      <w:lvlText w:val="•"/>
      <w:lvlJc w:val="left"/>
      <w:pPr>
        <w:ind w:left="1420" w:hanging="264"/>
      </w:pPr>
      <w:rPr>
        <w:rFonts w:hint="default"/>
        <w:lang w:val="en-US" w:eastAsia="en-US" w:bidi="ar-SA"/>
      </w:rPr>
    </w:lvl>
    <w:lvl w:ilvl="3" w:tplc="7616CF84">
      <w:numFmt w:val="bullet"/>
      <w:lvlText w:val="•"/>
      <w:lvlJc w:val="left"/>
      <w:pPr>
        <w:ind w:left="1440" w:hanging="264"/>
      </w:pPr>
      <w:rPr>
        <w:rFonts w:hint="default"/>
        <w:lang w:val="en-US" w:eastAsia="en-US" w:bidi="ar-SA"/>
      </w:rPr>
    </w:lvl>
    <w:lvl w:ilvl="4" w:tplc="AFF6056E">
      <w:numFmt w:val="bullet"/>
      <w:lvlText w:val="•"/>
      <w:lvlJc w:val="left"/>
      <w:pPr>
        <w:ind w:left="2760" w:hanging="264"/>
      </w:pPr>
      <w:rPr>
        <w:rFonts w:hint="default"/>
        <w:lang w:val="en-US" w:eastAsia="en-US" w:bidi="ar-SA"/>
      </w:rPr>
    </w:lvl>
    <w:lvl w:ilvl="5" w:tplc="8F3C8618">
      <w:numFmt w:val="bullet"/>
      <w:lvlText w:val="•"/>
      <w:lvlJc w:val="left"/>
      <w:pPr>
        <w:ind w:left="4080" w:hanging="264"/>
      </w:pPr>
      <w:rPr>
        <w:rFonts w:hint="default"/>
        <w:lang w:val="en-US" w:eastAsia="en-US" w:bidi="ar-SA"/>
      </w:rPr>
    </w:lvl>
    <w:lvl w:ilvl="6" w:tplc="BF9C4C08">
      <w:numFmt w:val="bullet"/>
      <w:lvlText w:val="•"/>
      <w:lvlJc w:val="left"/>
      <w:pPr>
        <w:ind w:left="5400" w:hanging="264"/>
      </w:pPr>
      <w:rPr>
        <w:rFonts w:hint="default"/>
        <w:lang w:val="en-US" w:eastAsia="en-US" w:bidi="ar-SA"/>
      </w:rPr>
    </w:lvl>
    <w:lvl w:ilvl="7" w:tplc="59A8EE20">
      <w:numFmt w:val="bullet"/>
      <w:lvlText w:val="•"/>
      <w:lvlJc w:val="left"/>
      <w:pPr>
        <w:ind w:left="6720" w:hanging="264"/>
      </w:pPr>
      <w:rPr>
        <w:rFonts w:hint="default"/>
        <w:lang w:val="en-US" w:eastAsia="en-US" w:bidi="ar-SA"/>
      </w:rPr>
    </w:lvl>
    <w:lvl w:ilvl="8" w:tplc="06B833BE">
      <w:numFmt w:val="bullet"/>
      <w:lvlText w:val="•"/>
      <w:lvlJc w:val="left"/>
      <w:pPr>
        <w:ind w:left="8040" w:hanging="264"/>
      </w:pPr>
      <w:rPr>
        <w:rFonts w:hint="default"/>
        <w:lang w:val="en-US" w:eastAsia="en-US" w:bidi="ar-SA"/>
      </w:rPr>
    </w:lvl>
  </w:abstractNum>
  <w:abstractNum w:abstractNumId="7" w15:restartNumberingAfterBreak="0">
    <w:nsid w:val="7C466A88"/>
    <w:multiLevelType w:val="hybridMultilevel"/>
    <w:tmpl w:val="BB2C0BFE"/>
    <w:lvl w:ilvl="0" w:tplc="D3DE9CF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79572">
    <w:abstractNumId w:val="0"/>
  </w:num>
  <w:num w:numId="2" w16cid:durableId="539559617">
    <w:abstractNumId w:val="5"/>
  </w:num>
  <w:num w:numId="3" w16cid:durableId="404185678">
    <w:abstractNumId w:val="2"/>
  </w:num>
  <w:num w:numId="4" w16cid:durableId="1864323689">
    <w:abstractNumId w:val="6"/>
  </w:num>
  <w:num w:numId="5" w16cid:durableId="1039164589">
    <w:abstractNumId w:val="1"/>
  </w:num>
  <w:num w:numId="6" w16cid:durableId="1664426343">
    <w:abstractNumId w:val="3"/>
  </w:num>
  <w:num w:numId="7" w16cid:durableId="1053651838">
    <w:abstractNumId w:val="7"/>
  </w:num>
  <w:num w:numId="8" w16cid:durableId="143196976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A3"/>
    <w:rsid w:val="00061DAE"/>
    <w:rsid w:val="00092B7C"/>
    <w:rsid w:val="000E05E7"/>
    <w:rsid w:val="00114D5C"/>
    <w:rsid w:val="001E0D5C"/>
    <w:rsid w:val="00222AF7"/>
    <w:rsid w:val="00241A25"/>
    <w:rsid w:val="0027285B"/>
    <w:rsid w:val="002E0611"/>
    <w:rsid w:val="002E3D7E"/>
    <w:rsid w:val="00357008"/>
    <w:rsid w:val="003869E8"/>
    <w:rsid w:val="00392354"/>
    <w:rsid w:val="004027D8"/>
    <w:rsid w:val="00416C5E"/>
    <w:rsid w:val="004263D6"/>
    <w:rsid w:val="004A079A"/>
    <w:rsid w:val="004C6762"/>
    <w:rsid w:val="004D3D81"/>
    <w:rsid w:val="004E4CA3"/>
    <w:rsid w:val="00524A4F"/>
    <w:rsid w:val="00545B49"/>
    <w:rsid w:val="0055411D"/>
    <w:rsid w:val="005B59A1"/>
    <w:rsid w:val="005B7A2E"/>
    <w:rsid w:val="00652073"/>
    <w:rsid w:val="00682B8C"/>
    <w:rsid w:val="007262A5"/>
    <w:rsid w:val="0074108D"/>
    <w:rsid w:val="007501DE"/>
    <w:rsid w:val="007811E7"/>
    <w:rsid w:val="00800997"/>
    <w:rsid w:val="00804352"/>
    <w:rsid w:val="00817775"/>
    <w:rsid w:val="00826EDF"/>
    <w:rsid w:val="008B35F5"/>
    <w:rsid w:val="008B5042"/>
    <w:rsid w:val="008F267C"/>
    <w:rsid w:val="009236FB"/>
    <w:rsid w:val="00947EA6"/>
    <w:rsid w:val="0099456D"/>
    <w:rsid w:val="009A57B1"/>
    <w:rsid w:val="009D308F"/>
    <w:rsid w:val="009E17E3"/>
    <w:rsid w:val="00A36D85"/>
    <w:rsid w:val="00AA0EDE"/>
    <w:rsid w:val="00AA6523"/>
    <w:rsid w:val="00B46964"/>
    <w:rsid w:val="00BA3E96"/>
    <w:rsid w:val="00BB3168"/>
    <w:rsid w:val="00C41210"/>
    <w:rsid w:val="00C64522"/>
    <w:rsid w:val="00C8161E"/>
    <w:rsid w:val="00CC6E34"/>
    <w:rsid w:val="00CD6B16"/>
    <w:rsid w:val="00CE512A"/>
    <w:rsid w:val="00CF0B3C"/>
    <w:rsid w:val="00D27261"/>
    <w:rsid w:val="00DB1E2A"/>
    <w:rsid w:val="00DC62AE"/>
    <w:rsid w:val="00E00B8E"/>
    <w:rsid w:val="00E55B04"/>
    <w:rsid w:val="00E77A0A"/>
    <w:rsid w:val="00E77E8D"/>
    <w:rsid w:val="00E8499E"/>
    <w:rsid w:val="00EC0A8D"/>
    <w:rsid w:val="00F67F39"/>
    <w:rsid w:val="00F856BE"/>
    <w:rsid w:val="00FF3A31"/>
    <w:rsid w:val="01C52646"/>
    <w:rsid w:val="0245E480"/>
    <w:rsid w:val="02F48FBC"/>
    <w:rsid w:val="03DA7C90"/>
    <w:rsid w:val="04DB186E"/>
    <w:rsid w:val="06105825"/>
    <w:rsid w:val="07A458D1"/>
    <w:rsid w:val="08CA69B8"/>
    <w:rsid w:val="093B7A4F"/>
    <w:rsid w:val="0A45E928"/>
    <w:rsid w:val="0C0873DF"/>
    <w:rsid w:val="0C2E3CD5"/>
    <w:rsid w:val="0D052C69"/>
    <w:rsid w:val="0E3937D4"/>
    <w:rsid w:val="0FF3B554"/>
    <w:rsid w:val="1090222F"/>
    <w:rsid w:val="12122BA1"/>
    <w:rsid w:val="131BD851"/>
    <w:rsid w:val="131BD851"/>
    <w:rsid w:val="1396B39D"/>
    <w:rsid w:val="168D57F9"/>
    <w:rsid w:val="16EA8C14"/>
    <w:rsid w:val="183B1746"/>
    <w:rsid w:val="186AB83F"/>
    <w:rsid w:val="198C3C2C"/>
    <w:rsid w:val="1A34404F"/>
    <w:rsid w:val="1BC35975"/>
    <w:rsid w:val="1CD8E05D"/>
    <w:rsid w:val="1D369F89"/>
    <w:rsid w:val="1D9315B4"/>
    <w:rsid w:val="1DD1B96A"/>
    <w:rsid w:val="1E25A96A"/>
    <w:rsid w:val="1EB00CE0"/>
    <w:rsid w:val="1FAECE29"/>
    <w:rsid w:val="212CD711"/>
    <w:rsid w:val="225211FE"/>
    <w:rsid w:val="225211FE"/>
    <w:rsid w:val="23C99DBF"/>
    <w:rsid w:val="2668F8FA"/>
    <w:rsid w:val="274EAE90"/>
    <w:rsid w:val="27CED362"/>
    <w:rsid w:val="2923BC7D"/>
    <w:rsid w:val="2B1EEBDB"/>
    <w:rsid w:val="2B7C0812"/>
    <w:rsid w:val="2C2C3FF2"/>
    <w:rsid w:val="2DCD48AE"/>
    <w:rsid w:val="2EB97176"/>
    <w:rsid w:val="3121FB41"/>
    <w:rsid w:val="31432B71"/>
    <w:rsid w:val="316854D4"/>
    <w:rsid w:val="32176C9F"/>
    <w:rsid w:val="34D3F598"/>
    <w:rsid w:val="34E5C34A"/>
    <w:rsid w:val="355EBC4C"/>
    <w:rsid w:val="36A81866"/>
    <w:rsid w:val="38D7ABF6"/>
    <w:rsid w:val="39504CFB"/>
    <w:rsid w:val="3A3869B8"/>
    <w:rsid w:val="3B1C49C5"/>
    <w:rsid w:val="3D155DB1"/>
    <w:rsid w:val="402BF644"/>
    <w:rsid w:val="414FBBFA"/>
    <w:rsid w:val="433D214C"/>
    <w:rsid w:val="440C928F"/>
    <w:rsid w:val="44ECBF7E"/>
    <w:rsid w:val="4604E113"/>
    <w:rsid w:val="46C67725"/>
    <w:rsid w:val="46F85A57"/>
    <w:rsid w:val="482BB13F"/>
    <w:rsid w:val="48B6EDF4"/>
    <w:rsid w:val="4923335F"/>
    <w:rsid w:val="49B07E53"/>
    <w:rsid w:val="4CAB02F3"/>
    <w:rsid w:val="4D016B57"/>
    <w:rsid w:val="4E77F79C"/>
    <w:rsid w:val="4F06E97D"/>
    <w:rsid w:val="4FE4B6B4"/>
    <w:rsid w:val="5030CCCE"/>
    <w:rsid w:val="515C1973"/>
    <w:rsid w:val="5521F35F"/>
    <w:rsid w:val="553E4CC3"/>
    <w:rsid w:val="59217E2C"/>
    <w:rsid w:val="5934D24A"/>
    <w:rsid w:val="59655644"/>
    <w:rsid w:val="5AD9D38C"/>
    <w:rsid w:val="5AF5799B"/>
    <w:rsid w:val="5B7A17CA"/>
    <w:rsid w:val="5C53B728"/>
    <w:rsid w:val="5DFC7FBC"/>
    <w:rsid w:val="5E752F0B"/>
    <w:rsid w:val="5F441DEF"/>
    <w:rsid w:val="61638ECD"/>
    <w:rsid w:val="6301BD2D"/>
    <w:rsid w:val="6373717D"/>
    <w:rsid w:val="6595B797"/>
    <w:rsid w:val="6595B797"/>
    <w:rsid w:val="66569407"/>
    <w:rsid w:val="6763CC23"/>
    <w:rsid w:val="680147A4"/>
    <w:rsid w:val="68BCC66F"/>
    <w:rsid w:val="68F01278"/>
    <w:rsid w:val="69C3B5AC"/>
    <w:rsid w:val="7194127A"/>
    <w:rsid w:val="77943036"/>
    <w:rsid w:val="78CD72CA"/>
    <w:rsid w:val="79CA58F3"/>
    <w:rsid w:val="7BD113D8"/>
    <w:rsid w:val="7C41F931"/>
    <w:rsid w:val="7D65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36DD"/>
  <w15:docId w15:val="{22903820-415F-4465-B565-C80ACE31E2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mbria" w:hAnsi="Cambria" w:eastAsia="Cambria" w:cs="Cambr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04" w:hanging="146"/>
    </w:pPr>
  </w:style>
  <w:style w:type="paragraph" w:styleId="TableParagraph" w:customStyle="1">
    <w:name w:val="Table Paragraph"/>
    <w:basedOn w:val="Normal"/>
    <w:uiPriority w:val="1"/>
    <w:qFormat/>
    <w:pPr>
      <w:spacing w:line="239" w:lineRule="exact"/>
      <w:ind w:left="107"/>
    </w:pPr>
  </w:style>
  <w:style w:type="paragraph" w:styleId="Header">
    <w:name w:val="header"/>
    <w:basedOn w:val="Normal"/>
    <w:link w:val="HeaderChar"/>
    <w:uiPriority w:val="99"/>
    <w:semiHidden/>
    <w:unhideWhenUsed/>
    <w:rsid w:val="009E17E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E17E3"/>
    <w:rPr>
      <w:rFonts w:ascii="Cambria" w:hAnsi="Cambria" w:eastAsia="Cambria" w:cs="Cambria"/>
    </w:rPr>
  </w:style>
  <w:style w:type="paragraph" w:styleId="Footer">
    <w:name w:val="footer"/>
    <w:basedOn w:val="Normal"/>
    <w:link w:val="FooterChar"/>
    <w:uiPriority w:val="99"/>
    <w:semiHidden/>
    <w:unhideWhenUsed/>
    <w:rsid w:val="009E17E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E17E3"/>
    <w:rPr>
      <w:rFonts w:ascii="Cambria" w:hAnsi="Cambria" w:eastAsia="Cambria" w:cs="Cambri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6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image" Target="media/image5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4.jpeg" Id="rId11" /><Relationship Type="http://schemas.openxmlformats.org/officeDocument/2006/relationships/footnotes" Target="footnotes.xml" Id="rId5" /><Relationship Type="http://schemas.openxmlformats.org/officeDocument/2006/relationships/image" Target="media/image7.jpeg" Id="rId15" /><Relationship Type="http://schemas.openxmlformats.org/officeDocument/2006/relationships/image" Target="media/image3.jpeg" Id="rId10" /><Relationship Type="http://schemas.openxmlformats.org/officeDocument/2006/relationships/webSettings" Target="webSettings.xml" Id="rId4" /><Relationship Type="http://schemas.openxmlformats.org/officeDocument/2006/relationships/image" Target="media/image2.jpeg" Id="rId9" /><Relationship Type="http://schemas.openxmlformats.org/officeDocument/2006/relationships/footer" Target="footer2.xml" Id="rId14" /><Relationship Type="http://schemas.openxmlformats.org/officeDocument/2006/relationships/image" Target="/media/image2.png" Id="rId1754022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0fb7ee-e5b0-4bf5-b91b-3b67fe429a27}" enabled="0" method="" siteId="{370fb7ee-e5b0-4bf5-b91b-3b67fe429a2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Verna Marquez</dc:creator>
  <lastModifiedBy>Verna Marquez</lastModifiedBy>
  <revision>13</revision>
  <dcterms:created xsi:type="dcterms:W3CDTF">2025-07-08T22:26:00.0000000Z</dcterms:created>
  <dcterms:modified xsi:type="dcterms:W3CDTF">2026-01-23T23:46:46.3674964Z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2024-07-13T00:00:00Z</vt:filetime>
  </property>
  <property fmtid="{D5CDD505-2E9C-101B-9397-08002B2CF9AE}" pid="5" name="Producer">
    <vt:lpwstr>Microsoft® Word for Microsoft 365</vt:lpwstr>
  </property>
</Properties>
</file>